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DB" w:rsidRPr="00696921" w:rsidRDefault="008205DB" w:rsidP="008205D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205DB" w:rsidRPr="00696921" w:rsidRDefault="00696921" w:rsidP="008205DB">
      <w:pPr>
        <w:autoSpaceDE w:val="0"/>
        <w:autoSpaceDN w:val="0"/>
        <w:adjustRightInd w:val="0"/>
        <w:jc w:val="center"/>
        <w:rPr>
          <w:b/>
          <w:caps/>
        </w:rPr>
      </w:pPr>
      <w:r w:rsidRPr="00696921">
        <w:rPr>
          <w:b/>
          <w:caps/>
        </w:rPr>
        <w:t>lançamento da 1ª pedra do NONAGON - Parque Tecnológico de S. Miguel</w:t>
      </w:r>
    </w:p>
    <w:p w:rsidR="00903274" w:rsidRPr="00696921" w:rsidRDefault="00903274" w:rsidP="00903274">
      <w:pPr>
        <w:jc w:val="center"/>
        <w:rPr>
          <w:b/>
          <w:i/>
        </w:rPr>
      </w:pPr>
    </w:p>
    <w:p w:rsidR="00903274" w:rsidRPr="00696921" w:rsidRDefault="00903274" w:rsidP="00903274">
      <w:pPr>
        <w:jc w:val="center"/>
        <w:rPr>
          <w:b/>
          <w:i/>
        </w:rPr>
      </w:pPr>
    </w:p>
    <w:p w:rsidR="00903274" w:rsidRPr="00696921" w:rsidRDefault="00696921" w:rsidP="00903274">
      <w:pPr>
        <w:jc w:val="center"/>
        <w:rPr>
          <w:b/>
          <w:sz w:val="22"/>
          <w:szCs w:val="22"/>
        </w:rPr>
      </w:pPr>
      <w:r w:rsidRPr="00696921">
        <w:rPr>
          <w:b/>
          <w:sz w:val="22"/>
          <w:szCs w:val="22"/>
        </w:rPr>
        <w:t>Lagoa, 1</w:t>
      </w:r>
      <w:r w:rsidR="00903274" w:rsidRPr="00696921">
        <w:rPr>
          <w:b/>
          <w:sz w:val="22"/>
          <w:szCs w:val="22"/>
        </w:rPr>
        <w:t>2</w:t>
      </w:r>
      <w:r w:rsidRPr="00696921">
        <w:rPr>
          <w:b/>
          <w:sz w:val="22"/>
          <w:szCs w:val="22"/>
        </w:rPr>
        <w:t xml:space="preserve"> de Janeiro de 2011</w:t>
      </w:r>
    </w:p>
    <w:p w:rsidR="00903274" w:rsidRPr="00696921" w:rsidRDefault="00903274" w:rsidP="00903274">
      <w:pPr>
        <w:jc w:val="center"/>
        <w:rPr>
          <w:b/>
          <w:sz w:val="22"/>
          <w:szCs w:val="22"/>
        </w:rPr>
      </w:pPr>
    </w:p>
    <w:p w:rsidR="00903274" w:rsidRPr="00696921" w:rsidRDefault="00903274" w:rsidP="00903274">
      <w:pPr>
        <w:jc w:val="center"/>
        <w:rPr>
          <w:b/>
          <w:i/>
        </w:rPr>
      </w:pPr>
    </w:p>
    <w:p w:rsidR="00254192" w:rsidRPr="00696921" w:rsidRDefault="00903274" w:rsidP="00696921">
      <w:pPr>
        <w:jc w:val="center"/>
        <w:rPr>
          <w:b/>
          <w:i/>
        </w:rPr>
      </w:pPr>
      <w:r w:rsidRPr="00696921">
        <w:rPr>
          <w:b/>
          <w:i/>
        </w:rPr>
        <w:t>Intervenção do Presidente do Governo Regional dos Açores, Carlos César</w:t>
      </w:r>
    </w:p>
    <w:p w:rsidR="008205DB" w:rsidRPr="00696921" w:rsidRDefault="008205DB" w:rsidP="008205DB">
      <w:pPr>
        <w:autoSpaceDE w:val="0"/>
        <w:autoSpaceDN w:val="0"/>
        <w:adjustRightInd w:val="0"/>
        <w:jc w:val="center"/>
      </w:pPr>
    </w:p>
    <w:p w:rsidR="00602763" w:rsidRPr="00696921" w:rsidRDefault="00ED2A58" w:rsidP="008205DB">
      <w:pPr>
        <w:autoSpaceDE w:val="0"/>
        <w:autoSpaceDN w:val="0"/>
        <w:adjustRightInd w:val="0"/>
        <w:jc w:val="both"/>
      </w:pPr>
      <w:r w:rsidRPr="00696921">
        <w:t>Em todos os lugares, a</w:t>
      </w:r>
      <w:r w:rsidR="005F0981" w:rsidRPr="00696921">
        <w:t xml:space="preserve"> criação de</w:t>
      </w:r>
      <w:r w:rsidR="00602763" w:rsidRPr="00696921">
        <w:t xml:space="preserve"> </w:t>
      </w:r>
      <w:r w:rsidR="00E5183D" w:rsidRPr="00696921">
        <w:t>p</w:t>
      </w:r>
      <w:r w:rsidR="00602763" w:rsidRPr="00696921">
        <w:t xml:space="preserve">arques </w:t>
      </w:r>
      <w:r w:rsidR="00E5183D" w:rsidRPr="00696921">
        <w:t>t</w:t>
      </w:r>
      <w:r w:rsidR="00602763" w:rsidRPr="00696921">
        <w:t xml:space="preserve">ecnológicos </w:t>
      </w:r>
      <w:r w:rsidR="005F0981" w:rsidRPr="00696921">
        <w:t>tem constituído uma opção organizacional</w:t>
      </w:r>
      <w:r w:rsidRPr="00696921">
        <w:t xml:space="preserve"> para o crescimento e a</w:t>
      </w:r>
      <w:r w:rsidR="00602763" w:rsidRPr="00696921">
        <w:t xml:space="preserve"> promoção de uma cultura de inovação e de competitividade</w:t>
      </w:r>
      <w:r w:rsidR="00E5183D" w:rsidRPr="00696921">
        <w:t>,</w:t>
      </w:r>
      <w:r w:rsidR="00602763" w:rsidRPr="00696921">
        <w:t xml:space="preserve"> </w:t>
      </w:r>
      <w:r w:rsidR="00F24321" w:rsidRPr="00696921">
        <w:t>integrando</w:t>
      </w:r>
      <w:r w:rsidR="00602763" w:rsidRPr="00696921">
        <w:t xml:space="preserve"> as empresas</w:t>
      </w:r>
      <w:r w:rsidR="005D0D4C" w:rsidRPr="00696921">
        <w:t>, desenvolvendo interacções com vantagens comuns</w:t>
      </w:r>
      <w:r w:rsidR="00602763" w:rsidRPr="00696921">
        <w:t xml:space="preserve"> e apoiando ne</w:t>
      </w:r>
      <w:r w:rsidR="00E5183D" w:rsidRPr="00696921">
        <w:t xml:space="preserve">gócios baseados no conhecimento. É, </w:t>
      </w:r>
      <w:r w:rsidR="005D0D4C" w:rsidRPr="00696921">
        <w:t>justamente, esse ambiente de negócios que se pretende enquadrar e apoiar com a construção do Parque Tecnológico de S. Miguel</w:t>
      </w:r>
      <w:r w:rsidR="00C11F4C" w:rsidRPr="00696921">
        <w:t>,</w:t>
      </w:r>
      <w:r w:rsidR="00706E7F" w:rsidRPr="00696921">
        <w:t xml:space="preserve"> que é, igualmente, uma das iniciativas constantes do programa do X Governo.</w:t>
      </w:r>
      <w:r w:rsidR="00C11F4C" w:rsidRPr="00696921">
        <w:t xml:space="preserve"> </w:t>
      </w:r>
    </w:p>
    <w:p w:rsidR="008F371B" w:rsidRPr="00696921" w:rsidRDefault="008F371B" w:rsidP="008205DB">
      <w:pPr>
        <w:autoSpaceDE w:val="0"/>
        <w:autoSpaceDN w:val="0"/>
        <w:adjustRightInd w:val="0"/>
        <w:jc w:val="both"/>
      </w:pPr>
    </w:p>
    <w:p w:rsidR="008F371B" w:rsidRPr="00696921" w:rsidRDefault="008F371B" w:rsidP="008205DB">
      <w:pPr>
        <w:autoSpaceDE w:val="0"/>
        <w:autoSpaceDN w:val="0"/>
        <w:adjustRightInd w:val="0"/>
        <w:jc w:val="both"/>
        <w:rPr>
          <w:iCs/>
        </w:rPr>
      </w:pPr>
      <w:r w:rsidRPr="00696921">
        <w:t>O Parque Tecnológico de S. Miguel recebeu recentemente a designação de NONAGON como resultado da votação de um concurso de ideias lançado pelo Governo dos Açores. Como se sabe, o termo</w:t>
      </w:r>
      <w:r w:rsidR="00FF299C" w:rsidRPr="00696921">
        <w:t xml:space="preserve"> </w:t>
      </w:r>
      <w:r w:rsidRPr="00696921">
        <w:t xml:space="preserve">designa </w:t>
      </w:r>
      <w:r w:rsidRPr="00696921">
        <w:rPr>
          <w:iCs/>
        </w:rPr>
        <w:t>um polígono com nove ângulos e nove lados, estando também associado a uma deusa romana protectora do nono mês da gravidez, paralelismo feliz com as nove ilhas e as nove realidades</w:t>
      </w:r>
      <w:r w:rsidRPr="00696921">
        <w:t xml:space="preserve"> </w:t>
      </w:r>
      <w:r w:rsidRPr="00696921">
        <w:rPr>
          <w:iCs/>
        </w:rPr>
        <w:t>dos Açores e com a protecção e esperança num mundo novo.</w:t>
      </w:r>
    </w:p>
    <w:p w:rsidR="00E5183D" w:rsidRPr="00696921" w:rsidRDefault="00E5183D" w:rsidP="008205DB">
      <w:pPr>
        <w:autoSpaceDE w:val="0"/>
        <w:autoSpaceDN w:val="0"/>
        <w:adjustRightInd w:val="0"/>
        <w:jc w:val="both"/>
      </w:pPr>
    </w:p>
    <w:p w:rsidR="00C7156C" w:rsidRPr="00696921" w:rsidRDefault="00C7156C" w:rsidP="008205DB">
      <w:pPr>
        <w:autoSpaceDE w:val="0"/>
        <w:autoSpaceDN w:val="0"/>
        <w:adjustRightInd w:val="0"/>
        <w:jc w:val="both"/>
      </w:pPr>
      <w:r w:rsidRPr="00696921">
        <w:t>Ao assinalarmos</w:t>
      </w:r>
      <w:r w:rsidR="005D0D4C" w:rsidRPr="00696921">
        <w:t>, neste momento,</w:t>
      </w:r>
      <w:r w:rsidRPr="00696921">
        <w:t xml:space="preserve"> a </w:t>
      </w:r>
      <w:r w:rsidR="00E5183D" w:rsidRPr="00696921">
        <w:t>primeira</w:t>
      </w:r>
      <w:r w:rsidR="005D0D4C" w:rsidRPr="00696921">
        <w:t xml:space="preserve"> fase desse processo</w:t>
      </w:r>
      <w:r w:rsidRPr="00696921">
        <w:t xml:space="preserve">, </w:t>
      </w:r>
      <w:r w:rsidR="00CD74BD" w:rsidRPr="00696921">
        <w:t xml:space="preserve">quero </w:t>
      </w:r>
      <w:r w:rsidR="00761A42" w:rsidRPr="00696921">
        <w:t>salientar</w:t>
      </w:r>
      <w:r w:rsidR="00CD74BD" w:rsidRPr="00696921">
        <w:t xml:space="preserve"> a pretensão</w:t>
      </w:r>
      <w:r w:rsidRPr="00696921">
        <w:t xml:space="preserve"> estruturante</w:t>
      </w:r>
      <w:r w:rsidR="008C67C1" w:rsidRPr="00696921">
        <w:t xml:space="preserve"> deste empreendimento e o seu vínculo</w:t>
      </w:r>
      <w:r w:rsidRPr="00696921">
        <w:t xml:space="preserve"> </w:t>
      </w:r>
      <w:r w:rsidR="008C67C1" w:rsidRPr="00696921">
        <w:t>a</w:t>
      </w:r>
      <w:r w:rsidRPr="00696921">
        <w:t xml:space="preserve"> áreas emergentes no domínio das tecnologi</w:t>
      </w:r>
      <w:r w:rsidR="00FA2CBB" w:rsidRPr="00696921">
        <w:t>as ligadas às ciências da terra, das tecnologias de informação</w:t>
      </w:r>
      <w:r w:rsidR="008C67C1" w:rsidRPr="00696921">
        <w:t>, de</w:t>
      </w:r>
      <w:r w:rsidR="00FA2CBB" w:rsidRPr="00696921">
        <w:t xml:space="preserve"> comunicação e </w:t>
      </w:r>
      <w:r w:rsidRPr="00696921">
        <w:t>do espaço</w:t>
      </w:r>
      <w:r w:rsidR="00D80CA6" w:rsidRPr="00696921">
        <w:t>, e à</w:t>
      </w:r>
      <w:r w:rsidR="008A5015" w:rsidRPr="00696921">
        <w:t xml:space="preserve"> dinamização e</w:t>
      </w:r>
      <w:r w:rsidR="00D80CA6" w:rsidRPr="00696921">
        <w:t xml:space="preserve"> convocação de investimentos privados nesses domínios</w:t>
      </w:r>
      <w:r w:rsidRPr="00696921">
        <w:t>.</w:t>
      </w:r>
      <w:r w:rsidR="00E5183D" w:rsidRPr="00696921">
        <w:t xml:space="preserve"> </w:t>
      </w:r>
    </w:p>
    <w:p w:rsidR="00E5183D" w:rsidRPr="00696921" w:rsidRDefault="00E5183D" w:rsidP="008205DB">
      <w:pPr>
        <w:autoSpaceDE w:val="0"/>
        <w:autoSpaceDN w:val="0"/>
        <w:adjustRightInd w:val="0"/>
        <w:jc w:val="both"/>
      </w:pPr>
    </w:p>
    <w:p w:rsidR="00F443E2" w:rsidRPr="00696921" w:rsidRDefault="00AB42F3" w:rsidP="008205DB">
      <w:pPr>
        <w:autoSpaceDE w:val="0"/>
        <w:autoSpaceDN w:val="0"/>
        <w:adjustRightInd w:val="0"/>
        <w:jc w:val="both"/>
      </w:pPr>
      <w:r w:rsidRPr="00696921">
        <w:t xml:space="preserve">A </w:t>
      </w:r>
      <w:r w:rsidR="0035566C" w:rsidRPr="00696921">
        <w:t>Câmara Municipal de</w:t>
      </w:r>
      <w:r w:rsidR="00334790" w:rsidRPr="00696921">
        <w:t xml:space="preserve"> Lagoa</w:t>
      </w:r>
      <w:r w:rsidR="0035566C" w:rsidRPr="00696921">
        <w:t xml:space="preserve"> – </w:t>
      </w:r>
      <w:r w:rsidR="00290F83" w:rsidRPr="00696921">
        <w:t xml:space="preserve">nossa </w:t>
      </w:r>
      <w:r w:rsidR="0035566C" w:rsidRPr="00696921">
        <w:t>parceira neste projecto</w:t>
      </w:r>
      <w:r w:rsidR="00B3562A" w:rsidRPr="00696921">
        <w:t>, graças à intervenção enérgica do seu Presidente</w:t>
      </w:r>
      <w:r w:rsidR="00591880" w:rsidRPr="00696921">
        <w:t>,</w:t>
      </w:r>
      <w:r w:rsidR="00B3562A" w:rsidRPr="00696921">
        <w:t xml:space="preserve"> João Ponte</w:t>
      </w:r>
      <w:r w:rsidR="0035566C" w:rsidRPr="00696921">
        <w:t xml:space="preserve"> </w:t>
      </w:r>
      <w:r w:rsidR="00591880" w:rsidRPr="00696921">
        <w:t>–</w:t>
      </w:r>
      <w:r w:rsidR="00334790" w:rsidRPr="00696921">
        <w:t xml:space="preserve"> está a executar </w:t>
      </w:r>
      <w:r w:rsidR="0035566C" w:rsidRPr="00696921">
        <w:t>j</w:t>
      </w:r>
      <w:r w:rsidR="00656758" w:rsidRPr="00696921">
        <w:t xml:space="preserve">á </w:t>
      </w:r>
      <w:r w:rsidR="00334790" w:rsidRPr="00696921">
        <w:t xml:space="preserve">a </w:t>
      </w:r>
      <w:r w:rsidRPr="00696921">
        <w:t>primeira fase</w:t>
      </w:r>
      <w:r w:rsidR="00656758" w:rsidRPr="00696921">
        <w:t>,</w:t>
      </w:r>
      <w:r w:rsidR="00584312" w:rsidRPr="00696921">
        <w:t xml:space="preserve"> que </w:t>
      </w:r>
      <w:r w:rsidR="002E0BFC" w:rsidRPr="00696921">
        <w:t>engloba</w:t>
      </w:r>
      <w:r w:rsidRPr="00696921">
        <w:t xml:space="preserve"> </w:t>
      </w:r>
      <w:r w:rsidR="00584312" w:rsidRPr="00696921">
        <w:t xml:space="preserve">o </w:t>
      </w:r>
      <w:r w:rsidR="00584312" w:rsidRPr="00696921">
        <w:rPr>
          <w:i/>
        </w:rPr>
        <w:t>D</w:t>
      </w:r>
      <w:r w:rsidR="002E0BFC" w:rsidRPr="00696921">
        <w:rPr>
          <w:i/>
        </w:rPr>
        <w:t xml:space="preserve">ata </w:t>
      </w:r>
      <w:proofErr w:type="spellStart"/>
      <w:r w:rsidR="002E0BFC" w:rsidRPr="00696921">
        <w:rPr>
          <w:i/>
        </w:rPr>
        <w:t>Center</w:t>
      </w:r>
      <w:proofErr w:type="spellEnd"/>
      <w:r w:rsidR="002E0BFC" w:rsidRPr="00696921">
        <w:t xml:space="preserve"> e o </w:t>
      </w:r>
      <w:proofErr w:type="spellStart"/>
      <w:r w:rsidR="00B50360">
        <w:rPr>
          <w:i/>
        </w:rPr>
        <w:t>Disaster</w:t>
      </w:r>
      <w:proofErr w:type="spellEnd"/>
      <w:r w:rsidR="00B50360">
        <w:rPr>
          <w:i/>
        </w:rPr>
        <w:t xml:space="preserve"> </w:t>
      </w:r>
      <w:proofErr w:type="spellStart"/>
      <w:r w:rsidR="00B50360">
        <w:rPr>
          <w:i/>
        </w:rPr>
        <w:t>Recovery</w:t>
      </w:r>
      <w:proofErr w:type="spellEnd"/>
      <w:r w:rsidR="002E0BFC" w:rsidRPr="00696921">
        <w:rPr>
          <w:i/>
        </w:rPr>
        <w:t xml:space="preserve"> </w:t>
      </w:r>
      <w:proofErr w:type="spellStart"/>
      <w:r w:rsidR="002E0BFC" w:rsidRPr="00696921">
        <w:rPr>
          <w:i/>
        </w:rPr>
        <w:t>Center</w:t>
      </w:r>
      <w:proofErr w:type="spellEnd"/>
      <w:r w:rsidR="00656758" w:rsidRPr="00696921">
        <w:t xml:space="preserve">, </w:t>
      </w:r>
      <w:r w:rsidR="00334790" w:rsidRPr="00696921">
        <w:t xml:space="preserve">através de um contrato </w:t>
      </w:r>
      <w:r w:rsidR="00290F83" w:rsidRPr="00696921">
        <w:t>de financiamento celebrado com o</w:t>
      </w:r>
      <w:r w:rsidR="00334790" w:rsidRPr="00696921">
        <w:t xml:space="preserve"> Governo</w:t>
      </w:r>
      <w:r w:rsidRPr="00696921">
        <w:t>,</w:t>
      </w:r>
      <w:r w:rsidR="00334790" w:rsidRPr="00696921">
        <w:t xml:space="preserve"> no montante de 4,5 milhões de euros</w:t>
      </w:r>
      <w:r w:rsidR="002E0BFC" w:rsidRPr="00696921">
        <w:t>.</w:t>
      </w:r>
      <w:r w:rsidR="009815F7" w:rsidRPr="00696921">
        <w:t xml:space="preserve"> </w:t>
      </w:r>
      <w:r w:rsidR="003E26DA" w:rsidRPr="00696921">
        <w:t>Até 2013</w:t>
      </w:r>
      <w:r w:rsidR="00EC7A64" w:rsidRPr="00696921">
        <w:t>,</w:t>
      </w:r>
      <w:r w:rsidR="003E26DA" w:rsidRPr="00696921">
        <w:t xml:space="preserve"> pretendemos</w:t>
      </w:r>
      <w:r w:rsidR="007E7CC6" w:rsidRPr="00696921">
        <w:t>, igualmente,</w:t>
      </w:r>
      <w:r w:rsidR="003E26DA" w:rsidRPr="00696921">
        <w:t xml:space="preserve"> in</w:t>
      </w:r>
      <w:r w:rsidR="002E0BFC" w:rsidRPr="00696921">
        <w:t>i</w:t>
      </w:r>
      <w:r w:rsidR="003E26DA" w:rsidRPr="00696921">
        <w:t>ciar a constru</w:t>
      </w:r>
      <w:r w:rsidR="009815F7" w:rsidRPr="00696921">
        <w:t xml:space="preserve">ção de dois novos </w:t>
      </w:r>
      <w:r w:rsidR="00E123CC" w:rsidRPr="00696921">
        <w:t>edifícios,</w:t>
      </w:r>
      <w:r w:rsidR="009815F7" w:rsidRPr="00696921">
        <w:t xml:space="preserve"> que </w:t>
      </w:r>
      <w:r w:rsidR="00E123CC" w:rsidRPr="00696921">
        <w:t>acolherão</w:t>
      </w:r>
      <w:r w:rsidR="009815F7" w:rsidRPr="00696921">
        <w:t xml:space="preserve"> empresas e entidades de investigação que, neste momento, já mo</w:t>
      </w:r>
      <w:r w:rsidR="002E0BFC" w:rsidRPr="00696921">
        <w:t>straram interesse, nomeadamente</w:t>
      </w:r>
      <w:r w:rsidR="009815F7" w:rsidRPr="00696921">
        <w:t xml:space="preserve"> empresas de média e </w:t>
      </w:r>
      <w:r w:rsidR="00E5109C" w:rsidRPr="00696921">
        <w:t>maior</w:t>
      </w:r>
      <w:r w:rsidR="009815F7" w:rsidRPr="00696921">
        <w:t xml:space="preserve"> dimensão ligadas aos sectores das energias renováveis, das tecnologias da informação</w:t>
      </w:r>
      <w:r w:rsidR="00EC7A64" w:rsidRPr="00696921">
        <w:t>,</w:t>
      </w:r>
      <w:r w:rsidR="009815F7" w:rsidRPr="00696921">
        <w:t xml:space="preserve"> comunicação e electrónica. </w:t>
      </w:r>
    </w:p>
    <w:p w:rsidR="00F443E2" w:rsidRPr="00696921" w:rsidRDefault="00F443E2" w:rsidP="008205DB">
      <w:pPr>
        <w:autoSpaceDE w:val="0"/>
        <w:autoSpaceDN w:val="0"/>
        <w:adjustRightInd w:val="0"/>
        <w:jc w:val="both"/>
      </w:pPr>
    </w:p>
    <w:p w:rsidR="00C7156C" w:rsidRPr="00696921" w:rsidRDefault="00334790" w:rsidP="008205DB">
      <w:pPr>
        <w:autoSpaceDE w:val="0"/>
        <w:autoSpaceDN w:val="0"/>
        <w:adjustRightInd w:val="0"/>
        <w:jc w:val="both"/>
      </w:pPr>
      <w:r w:rsidRPr="00696921">
        <w:t>Estamos</w:t>
      </w:r>
      <w:r w:rsidR="00EC7A64" w:rsidRPr="00696921">
        <w:t xml:space="preserve"> </w:t>
      </w:r>
      <w:r w:rsidRPr="00696921">
        <w:t>a trabalhar para promover</w:t>
      </w:r>
      <w:r w:rsidR="00EC7A64" w:rsidRPr="00696921">
        <w:t>,</w:t>
      </w:r>
      <w:r w:rsidRPr="00696921">
        <w:t xml:space="preserve"> neste concelho</w:t>
      </w:r>
      <w:r w:rsidR="00EC7A64" w:rsidRPr="00696921">
        <w:t xml:space="preserve"> de Lagoa,</w:t>
      </w:r>
      <w:r w:rsidRPr="00696921">
        <w:t xml:space="preserve"> </w:t>
      </w:r>
      <w:r w:rsidR="00C7156C" w:rsidRPr="00696921">
        <w:t xml:space="preserve">um </w:t>
      </w:r>
      <w:r w:rsidR="006660FB" w:rsidRPr="00696921">
        <w:t xml:space="preserve">autêntico </w:t>
      </w:r>
      <w:r w:rsidR="00C7156C" w:rsidRPr="00696921">
        <w:t>pólo agregador e dinamizador de</w:t>
      </w:r>
      <w:r w:rsidR="00EC7A64" w:rsidRPr="00696921">
        <w:t xml:space="preserve"> parcerias com universidades e e</w:t>
      </w:r>
      <w:r w:rsidR="00C7156C" w:rsidRPr="00696921">
        <w:t>mpresas que</w:t>
      </w:r>
      <w:r w:rsidR="00EC7A64" w:rsidRPr="00696921">
        <w:t>, espero,</w:t>
      </w:r>
      <w:r w:rsidR="00C7156C" w:rsidRPr="00696921">
        <w:t xml:space="preserve"> se irá reflectir</w:t>
      </w:r>
      <w:r w:rsidR="00EC7A64" w:rsidRPr="00696921">
        <w:t xml:space="preserve"> não só na oferta de serviços especializados</w:t>
      </w:r>
      <w:r w:rsidR="00E5346A" w:rsidRPr="00696921">
        <w:t xml:space="preserve"> como na criação de</w:t>
      </w:r>
      <w:r w:rsidR="00EC7A64" w:rsidRPr="00696921">
        <w:t xml:space="preserve"> </w:t>
      </w:r>
      <w:r w:rsidR="002E0BFC" w:rsidRPr="00696921">
        <w:t>emprego qualificado</w:t>
      </w:r>
      <w:r w:rsidR="00C7156C" w:rsidRPr="00696921">
        <w:t>.</w:t>
      </w:r>
      <w:r w:rsidR="008F6AC0" w:rsidRPr="00696921">
        <w:t xml:space="preserve"> </w:t>
      </w:r>
      <w:r w:rsidR="0037600A" w:rsidRPr="00696921">
        <w:t xml:space="preserve">A Lagoa, que já teve uma forte ocupação económica através de </w:t>
      </w:r>
      <w:r w:rsidR="008F6AC0" w:rsidRPr="00696921">
        <w:t xml:space="preserve">indústrias tradicionais, </w:t>
      </w:r>
      <w:r w:rsidR="00F443E2" w:rsidRPr="00696921">
        <w:t xml:space="preserve">pode, assim, </w:t>
      </w:r>
      <w:r w:rsidR="000E2574" w:rsidRPr="00696921">
        <w:t xml:space="preserve">recebendo o Parque Tecnológico de S. Miguel, </w:t>
      </w:r>
      <w:r w:rsidR="00F443E2" w:rsidRPr="00696921">
        <w:t xml:space="preserve">assumir um papel </w:t>
      </w:r>
      <w:r w:rsidR="009638B7" w:rsidRPr="00696921">
        <w:t xml:space="preserve">igualmente activo </w:t>
      </w:r>
      <w:r w:rsidR="00F443E2" w:rsidRPr="00696921">
        <w:t>nestes</w:t>
      </w:r>
      <w:r w:rsidR="005B47CD" w:rsidRPr="00696921">
        <w:t xml:space="preserve"> novos domínios, alavancando um novo paradigma de desenvolvimento regional.</w:t>
      </w:r>
    </w:p>
    <w:p w:rsidR="004F6946" w:rsidRPr="00696921" w:rsidRDefault="004F6946" w:rsidP="008205DB">
      <w:pPr>
        <w:autoSpaceDE w:val="0"/>
        <w:autoSpaceDN w:val="0"/>
        <w:adjustRightInd w:val="0"/>
        <w:jc w:val="both"/>
      </w:pPr>
    </w:p>
    <w:p w:rsidR="00DF02C6" w:rsidRPr="00696921" w:rsidRDefault="00602763" w:rsidP="008205DB">
      <w:pPr>
        <w:autoSpaceDE w:val="0"/>
        <w:autoSpaceDN w:val="0"/>
        <w:adjustRightInd w:val="0"/>
        <w:jc w:val="both"/>
      </w:pPr>
      <w:r w:rsidRPr="00696921">
        <w:t xml:space="preserve">O facto do promotor deste projecto ser o Governo </w:t>
      </w:r>
      <w:r w:rsidR="00002219" w:rsidRPr="00696921">
        <w:t>contribui</w:t>
      </w:r>
      <w:r w:rsidRPr="00696921">
        <w:t xml:space="preserve">, </w:t>
      </w:r>
      <w:r w:rsidR="00002219" w:rsidRPr="00696921">
        <w:t>em muito</w:t>
      </w:r>
      <w:r w:rsidRPr="00696921">
        <w:t xml:space="preserve">, </w:t>
      </w:r>
      <w:r w:rsidR="00002219" w:rsidRPr="00696921">
        <w:t>para</w:t>
      </w:r>
      <w:r w:rsidR="00A60643" w:rsidRPr="00696921">
        <w:t xml:space="preserve"> que o seu arranque se processe</w:t>
      </w:r>
      <w:r w:rsidR="00002219" w:rsidRPr="00696921">
        <w:t xml:space="preserve"> </w:t>
      </w:r>
      <w:r w:rsidR="00A60643" w:rsidRPr="00696921">
        <w:t>n</w:t>
      </w:r>
      <w:r w:rsidRPr="00696921">
        <w:t>um ambiente de estabilidade</w:t>
      </w:r>
      <w:r w:rsidR="00A60643" w:rsidRPr="00696921">
        <w:t xml:space="preserve"> e de boas expectativas na sua</w:t>
      </w:r>
      <w:r w:rsidRPr="00696921">
        <w:t xml:space="preserve"> implantação</w:t>
      </w:r>
      <w:r w:rsidR="009A4AC9" w:rsidRPr="00696921">
        <w:t>,</w:t>
      </w:r>
      <w:r w:rsidR="00A60643" w:rsidRPr="00696921">
        <w:t xml:space="preserve"> bem como </w:t>
      </w:r>
      <w:r w:rsidR="00AE2F72" w:rsidRPr="00696921">
        <w:t>nos</w:t>
      </w:r>
      <w:r w:rsidRPr="00696921">
        <w:t xml:space="preserve"> </w:t>
      </w:r>
      <w:r w:rsidR="00A60643" w:rsidRPr="00696921">
        <w:t xml:space="preserve">propósitos que contempla, tanto mais que as empresas e serviços que geralmente estão associados a parques tecnológicos têm uma complexidade mais elevada e </w:t>
      </w:r>
      <w:r w:rsidR="00A60643" w:rsidRPr="00696921">
        <w:lastRenderedPageBreak/>
        <w:t>maiores períodos de maturação.</w:t>
      </w:r>
      <w:r w:rsidR="00DF02C6" w:rsidRPr="00696921">
        <w:t xml:space="preserve"> </w:t>
      </w:r>
      <w:r w:rsidR="00ED0B83" w:rsidRPr="00696921">
        <w:t>Também é certo que o dinamismo de uma infra</w:t>
      </w:r>
      <w:r w:rsidR="00F22ECD" w:rsidRPr="00696921">
        <w:t>-</w:t>
      </w:r>
      <w:r w:rsidR="00ED0B83" w:rsidRPr="00696921">
        <w:t>estrutura como esta carece de uma sustentação constante – inovadora, mas também</w:t>
      </w:r>
      <w:r w:rsidR="00484820" w:rsidRPr="00696921">
        <w:t xml:space="preserve"> institucional e</w:t>
      </w:r>
      <w:r w:rsidR="00ED0B83" w:rsidRPr="00696921">
        <w:t xml:space="preserve"> política – para a criação de condições de atracção e fixação, o que, considerando a dimensão e as capacidades instaladas nos Açores, aconselha claramente o carácter público desta iniciativa nesta fase da sua concretização.</w:t>
      </w:r>
      <w:r w:rsidR="00484820" w:rsidRPr="00696921">
        <w:t xml:space="preserve"> </w:t>
      </w:r>
    </w:p>
    <w:p w:rsidR="00A473D9" w:rsidRPr="00696921" w:rsidRDefault="00A473D9" w:rsidP="008205DB">
      <w:pPr>
        <w:autoSpaceDE w:val="0"/>
        <w:autoSpaceDN w:val="0"/>
        <w:adjustRightInd w:val="0"/>
        <w:jc w:val="both"/>
      </w:pPr>
    </w:p>
    <w:p w:rsidR="00A473D9" w:rsidRPr="00696921" w:rsidRDefault="0093516D" w:rsidP="008205DB">
      <w:pPr>
        <w:autoSpaceDE w:val="0"/>
        <w:autoSpaceDN w:val="0"/>
        <w:adjustRightInd w:val="0"/>
        <w:jc w:val="both"/>
      </w:pPr>
      <w:r w:rsidRPr="00696921">
        <w:t>Todos sabemos que entre os factores de maior impulsão</w:t>
      </w:r>
      <w:r w:rsidR="00602763" w:rsidRPr="00696921">
        <w:t xml:space="preserve"> da competitividade, do crescimento</w:t>
      </w:r>
      <w:r w:rsidR="00EB3A67" w:rsidRPr="00696921">
        <w:t xml:space="preserve"> </w:t>
      </w:r>
      <w:r w:rsidR="00602763" w:rsidRPr="00696921">
        <w:t>económico e de mais e melhores empregos</w:t>
      </w:r>
      <w:r w:rsidRPr="00696921">
        <w:t>,</w:t>
      </w:r>
      <w:r w:rsidR="00602763" w:rsidRPr="00696921">
        <w:t xml:space="preserve"> </w:t>
      </w:r>
      <w:r w:rsidRPr="00696921">
        <w:t>e</w:t>
      </w:r>
      <w:r w:rsidR="00EB3A67" w:rsidRPr="00696921">
        <w:t>s</w:t>
      </w:r>
      <w:r w:rsidRPr="00696921">
        <w:t>t</w:t>
      </w:r>
      <w:r w:rsidR="00EB3A67" w:rsidRPr="00696921">
        <w:t>ão</w:t>
      </w:r>
      <w:r w:rsidRPr="00696921">
        <w:t>, nos tempos que vivemos,</w:t>
      </w:r>
      <w:r w:rsidR="00EB3A67" w:rsidRPr="00696921">
        <w:t xml:space="preserve"> as</w:t>
      </w:r>
      <w:r w:rsidR="00602763" w:rsidRPr="00696921">
        <w:t xml:space="preserve"> dinâmicas promovidas pela investigação científica, pelo desenvolvimento tecnológico e pela inovação. </w:t>
      </w:r>
    </w:p>
    <w:p w:rsidR="00A473D9" w:rsidRPr="00696921" w:rsidRDefault="00A473D9" w:rsidP="008205DB">
      <w:pPr>
        <w:autoSpaceDE w:val="0"/>
        <w:autoSpaceDN w:val="0"/>
        <w:adjustRightInd w:val="0"/>
        <w:jc w:val="both"/>
      </w:pPr>
    </w:p>
    <w:p w:rsidR="00A473D9" w:rsidRPr="00696921" w:rsidRDefault="00602763" w:rsidP="008205DB">
      <w:pPr>
        <w:autoSpaceDE w:val="0"/>
        <w:autoSpaceDN w:val="0"/>
        <w:adjustRightInd w:val="0"/>
        <w:jc w:val="both"/>
      </w:pPr>
      <w:r w:rsidRPr="00696921">
        <w:t>Assim sendo, é nec</w:t>
      </w:r>
      <w:r w:rsidR="0093516D" w:rsidRPr="00696921">
        <w:t>essário garantir o incremento do</w:t>
      </w:r>
      <w:r w:rsidRPr="00696921">
        <w:t xml:space="preserve"> potencial científico e tecnológico existente na Região</w:t>
      </w:r>
      <w:r w:rsidR="0093516D" w:rsidRPr="00696921">
        <w:t>, vocacionando-o para as vertentes da nossa qualificação produtiva e prestadora de serviços</w:t>
      </w:r>
      <w:r w:rsidR="00A9345D" w:rsidRPr="00696921">
        <w:t>, da capacidade exportadora</w:t>
      </w:r>
      <w:r w:rsidR="00922B5D" w:rsidRPr="00696921">
        <w:t xml:space="preserve"> e da</w:t>
      </w:r>
      <w:r w:rsidR="0093516D" w:rsidRPr="00696921">
        <w:t xml:space="preserve"> criação em geral de valor nos Açores</w:t>
      </w:r>
      <w:r w:rsidRPr="00696921">
        <w:t>.</w:t>
      </w:r>
      <w:r w:rsidR="008F6AC0" w:rsidRPr="00696921">
        <w:t xml:space="preserve"> </w:t>
      </w:r>
      <w:r w:rsidR="00A473D9" w:rsidRPr="00696921">
        <w:t xml:space="preserve"> </w:t>
      </w:r>
    </w:p>
    <w:p w:rsidR="00A473D9" w:rsidRPr="00696921" w:rsidRDefault="00A473D9" w:rsidP="008205DB">
      <w:pPr>
        <w:autoSpaceDE w:val="0"/>
        <w:autoSpaceDN w:val="0"/>
        <w:adjustRightInd w:val="0"/>
        <w:jc w:val="both"/>
      </w:pPr>
    </w:p>
    <w:p w:rsidR="00B61815" w:rsidRPr="00696921" w:rsidRDefault="00A473D9" w:rsidP="008205DB">
      <w:pPr>
        <w:autoSpaceDE w:val="0"/>
        <w:autoSpaceDN w:val="0"/>
        <w:adjustRightInd w:val="0"/>
        <w:jc w:val="both"/>
      </w:pPr>
      <w:r w:rsidRPr="00696921">
        <w:t>Ao lado das empresas – para não dizer, à frente – devem estar os nossos investigadores e, em especial, a Universidade</w:t>
      </w:r>
      <w:r w:rsidR="00841B39" w:rsidRPr="00696921">
        <w:t xml:space="preserve"> dos Açores</w:t>
      </w:r>
      <w:r w:rsidRPr="00696921">
        <w:t>, que não se pode deixar ultrapassar na</w:t>
      </w:r>
      <w:r w:rsidR="008F6AC0" w:rsidRPr="00696921">
        <w:t xml:space="preserve"> mudança e </w:t>
      </w:r>
      <w:r w:rsidRPr="00696921">
        <w:t xml:space="preserve">na </w:t>
      </w:r>
      <w:r w:rsidR="008F6AC0" w:rsidRPr="00696921">
        <w:t>modernização</w:t>
      </w:r>
      <w:r w:rsidRPr="00696921">
        <w:t xml:space="preserve"> que deve impelir</w:t>
      </w:r>
      <w:r w:rsidR="008F6AC0" w:rsidRPr="00696921">
        <w:t xml:space="preserve"> </w:t>
      </w:r>
      <w:r w:rsidRPr="00696921">
        <w:t xml:space="preserve">e monitorizar. </w:t>
      </w:r>
      <w:r w:rsidR="00841B39" w:rsidRPr="00696921">
        <w:t>C</w:t>
      </w:r>
      <w:r w:rsidRPr="00696921">
        <w:t xml:space="preserve">orrespondendo ao </w:t>
      </w:r>
      <w:r w:rsidR="00841B39" w:rsidRPr="00696921">
        <w:t xml:space="preserve">significativo </w:t>
      </w:r>
      <w:r w:rsidRPr="00696921">
        <w:t>apoio que recebe dos contribuintes</w:t>
      </w:r>
      <w:r w:rsidR="007866DF" w:rsidRPr="00696921">
        <w:t xml:space="preserve"> açorianos</w:t>
      </w:r>
      <w:r w:rsidR="004E5C1A" w:rsidRPr="00696921">
        <w:t xml:space="preserve"> e às parcerias com o Governo </w:t>
      </w:r>
      <w:r w:rsidR="00841B39" w:rsidRPr="00696921">
        <w:t>Regional</w:t>
      </w:r>
      <w:r w:rsidR="001D0B4E" w:rsidRPr="00696921">
        <w:t>,</w:t>
      </w:r>
      <w:r w:rsidRPr="00696921">
        <w:t xml:space="preserve"> </w:t>
      </w:r>
      <w:r w:rsidR="00841B39" w:rsidRPr="00696921">
        <w:t xml:space="preserve">confiamos que a nossa Universidade cumpra esse desígnio </w:t>
      </w:r>
      <w:r w:rsidR="001D0B4E" w:rsidRPr="00696921">
        <w:t>e</w:t>
      </w:r>
      <w:r w:rsidR="00841B39" w:rsidRPr="00696921">
        <w:t>,</w:t>
      </w:r>
      <w:r w:rsidRPr="00696921">
        <w:t xml:space="preserve"> de modo</w:t>
      </w:r>
      <w:r w:rsidR="001D0B4E" w:rsidRPr="00696921">
        <w:t xml:space="preserve"> intenso e</w:t>
      </w:r>
      <w:r w:rsidRPr="00696921">
        <w:t xml:space="preserve"> reprodutivo, </w:t>
      </w:r>
      <w:r w:rsidR="00841B39" w:rsidRPr="00696921">
        <w:t xml:space="preserve">empreenda </w:t>
      </w:r>
      <w:r w:rsidRPr="00696921">
        <w:t>o</w:t>
      </w:r>
      <w:r w:rsidR="004E5C1A" w:rsidRPr="00696921">
        <w:t xml:space="preserve"> reforço do</w:t>
      </w:r>
      <w:r w:rsidRPr="00696921">
        <w:t xml:space="preserve"> seu capital in</w:t>
      </w:r>
      <w:r w:rsidR="001D0B4E" w:rsidRPr="00696921">
        <w:t>telectual e científico indutor</w:t>
      </w:r>
      <w:r w:rsidRPr="00696921">
        <w:t xml:space="preserve"> da qualificação regional</w:t>
      </w:r>
      <w:r w:rsidR="001D0B4E" w:rsidRPr="00696921">
        <w:t xml:space="preserve">. </w:t>
      </w:r>
    </w:p>
    <w:p w:rsidR="00B61815" w:rsidRPr="00696921" w:rsidRDefault="00B61815" w:rsidP="008205DB">
      <w:pPr>
        <w:autoSpaceDE w:val="0"/>
        <w:autoSpaceDN w:val="0"/>
        <w:adjustRightInd w:val="0"/>
        <w:jc w:val="both"/>
      </w:pPr>
    </w:p>
    <w:p w:rsidR="008F6AC0" w:rsidRPr="00696921" w:rsidRDefault="001D0B4E" w:rsidP="008205DB">
      <w:pPr>
        <w:autoSpaceDE w:val="0"/>
        <w:autoSpaceDN w:val="0"/>
        <w:adjustRightInd w:val="0"/>
        <w:jc w:val="both"/>
      </w:pPr>
      <w:r w:rsidRPr="00696921">
        <w:t>O contributo da Universidade dos Açores foi, aliás, precioso, no passado recente, na preparação do corpo docente açoriano para os diversos graus de ensino, é muito relevante e espero que o venha a ser ainda mais</w:t>
      </w:r>
      <w:r w:rsidR="00F22ECD" w:rsidRPr="00696921">
        <w:t>,</w:t>
      </w:r>
      <w:r w:rsidR="007866DF" w:rsidRPr="00696921">
        <w:t xml:space="preserve"> especialmente</w:t>
      </w:r>
      <w:r w:rsidRPr="00696921">
        <w:t xml:space="preserve"> n</w:t>
      </w:r>
      <w:r w:rsidR="00B61815" w:rsidRPr="00696921">
        <w:t>o sector estratégico d</w:t>
      </w:r>
      <w:r w:rsidRPr="00696921">
        <w:t>as ciências do mar</w:t>
      </w:r>
      <w:r w:rsidR="00B61815" w:rsidRPr="00696921">
        <w:t>,</w:t>
      </w:r>
      <w:r w:rsidRPr="00696921">
        <w:t xml:space="preserve"> e </w:t>
      </w:r>
      <w:r w:rsidR="00B61815" w:rsidRPr="00696921">
        <w:t>é esperado e indispensável, numa melhor dimensão,</w:t>
      </w:r>
      <w:r w:rsidRPr="00696921">
        <w:t xml:space="preserve"> </w:t>
      </w:r>
      <w:r w:rsidR="00B61815" w:rsidRPr="00696921">
        <w:t xml:space="preserve">com maior proveito para </w:t>
      </w:r>
      <w:r w:rsidRPr="00696921">
        <w:t>o tecido empresarial.</w:t>
      </w:r>
      <w:r w:rsidR="00A473D9" w:rsidRPr="00696921">
        <w:t xml:space="preserve"> </w:t>
      </w:r>
      <w:r w:rsidR="008F6AC0" w:rsidRPr="00696921">
        <w:t xml:space="preserve"> </w:t>
      </w:r>
    </w:p>
    <w:p w:rsidR="004E5C1A" w:rsidRPr="00696921" w:rsidRDefault="004E5C1A" w:rsidP="008205DB">
      <w:pPr>
        <w:autoSpaceDE w:val="0"/>
        <w:autoSpaceDN w:val="0"/>
        <w:adjustRightInd w:val="0"/>
        <w:jc w:val="both"/>
      </w:pPr>
    </w:p>
    <w:p w:rsidR="002C20AD" w:rsidRPr="00696921" w:rsidRDefault="00602763" w:rsidP="008205DB">
      <w:pPr>
        <w:autoSpaceDE w:val="0"/>
        <w:autoSpaceDN w:val="0"/>
        <w:adjustRightInd w:val="0"/>
        <w:jc w:val="both"/>
      </w:pPr>
      <w:r w:rsidRPr="00696921">
        <w:rPr>
          <w:color w:val="000000"/>
        </w:rPr>
        <w:t xml:space="preserve">Para desenvolver competências científicas e tecnológicas regionais que possam potenciar vantagens competitivas é necessário o estabelecimento de parcerias entre instituições de </w:t>
      </w:r>
      <w:r w:rsidR="001832DF" w:rsidRPr="00696921">
        <w:rPr>
          <w:color w:val="000000"/>
        </w:rPr>
        <w:t>Investigação e d</w:t>
      </w:r>
      <w:r w:rsidR="007A46C8" w:rsidRPr="00696921">
        <w:rPr>
          <w:color w:val="000000"/>
        </w:rPr>
        <w:t>esenvolvimento</w:t>
      </w:r>
      <w:r w:rsidRPr="00696921">
        <w:rPr>
          <w:color w:val="000000"/>
        </w:rPr>
        <w:t>, a administração pública e o sector empresarial</w:t>
      </w:r>
      <w:r w:rsidR="001832DF" w:rsidRPr="00696921">
        <w:rPr>
          <w:color w:val="000000"/>
        </w:rPr>
        <w:t>, tal como com entidades congéneres do país e do estrangeiro</w:t>
      </w:r>
      <w:r w:rsidRPr="00696921">
        <w:rPr>
          <w:color w:val="000000"/>
        </w:rPr>
        <w:t>.</w:t>
      </w:r>
      <w:r w:rsidR="008F6AC0" w:rsidRPr="00696921">
        <w:rPr>
          <w:color w:val="000000"/>
        </w:rPr>
        <w:t xml:space="preserve"> </w:t>
      </w:r>
      <w:r w:rsidR="001832DF" w:rsidRPr="00696921">
        <w:rPr>
          <w:color w:val="000000"/>
        </w:rPr>
        <w:t>Este é</w:t>
      </w:r>
      <w:r w:rsidR="002C20AD" w:rsidRPr="00696921">
        <w:rPr>
          <w:color w:val="000000"/>
        </w:rPr>
        <w:t xml:space="preserve"> um novo desafio e um imper</w:t>
      </w:r>
      <w:r w:rsidR="008F6AC0" w:rsidRPr="00696921">
        <w:rPr>
          <w:color w:val="000000"/>
        </w:rPr>
        <w:t xml:space="preserve">ativo </w:t>
      </w:r>
      <w:r w:rsidR="001832DF" w:rsidRPr="00696921">
        <w:rPr>
          <w:color w:val="000000"/>
        </w:rPr>
        <w:t>entre nós</w:t>
      </w:r>
      <w:r w:rsidR="002C20AD" w:rsidRPr="00696921">
        <w:rPr>
          <w:color w:val="000000"/>
        </w:rPr>
        <w:t>.</w:t>
      </w:r>
      <w:r w:rsidR="002C20AD" w:rsidRPr="00696921">
        <w:rPr>
          <w:color w:val="FF0000"/>
        </w:rPr>
        <w:t xml:space="preserve"> </w:t>
      </w:r>
      <w:r w:rsidR="00064C97" w:rsidRPr="00696921">
        <w:t xml:space="preserve">De resto, neste caso do </w:t>
      </w:r>
      <w:r w:rsidR="00064C97" w:rsidRPr="00696921">
        <w:rPr>
          <w:i/>
        </w:rPr>
        <w:t>NONAGON</w:t>
      </w:r>
      <w:r w:rsidR="00064C97" w:rsidRPr="00696921">
        <w:t xml:space="preserve">, </w:t>
      </w:r>
      <w:r w:rsidRPr="00696921">
        <w:t>o</w:t>
      </w:r>
      <w:r w:rsidR="00064C97" w:rsidRPr="00696921">
        <w:t xml:space="preserve"> próprio</w:t>
      </w:r>
      <w:r w:rsidRPr="00696921">
        <w:t xml:space="preserve"> Governo Regional já estabeleceu </w:t>
      </w:r>
      <w:r w:rsidR="00064C97" w:rsidRPr="00696921">
        <w:t>diversos contactos com</w:t>
      </w:r>
      <w:r w:rsidRPr="00696921">
        <w:t xml:space="preserve"> estruturas </w:t>
      </w:r>
      <w:r w:rsidR="00064C97" w:rsidRPr="00696921">
        <w:t>similares</w:t>
      </w:r>
      <w:r w:rsidRPr="00696921">
        <w:t xml:space="preserve">, com </w:t>
      </w:r>
      <w:r w:rsidR="005B10CC" w:rsidRPr="00696921">
        <w:t>vista à celebração de</w:t>
      </w:r>
      <w:r w:rsidRPr="00696921">
        <w:t xml:space="preserve"> protocolos de colaboração e parcerias estratégicas</w:t>
      </w:r>
      <w:r w:rsidR="005B10CC" w:rsidRPr="00696921">
        <w:t>, não só a nível nacional como</w:t>
      </w:r>
      <w:r w:rsidR="00A8597C" w:rsidRPr="00696921">
        <w:t>,</w:t>
      </w:r>
      <w:r w:rsidR="005B10CC" w:rsidRPr="00696921">
        <w:t xml:space="preserve"> por exemplo</w:t>
      </w:r>
      <w:r w:rsidR="00A8597C" w:rsidRPr="00696921">
        <w:t>,</w:t>
      </w:r>
      <w:r w:rsidR="005B10CC" w:rsidRPr="00696921">
        <w:t xml:space="preserve"> com parques como o de</w:t>
      </w:r>
      <w:r w:rsidRPr="00696921">
        <w:t xml:space="preserve"> </w:t>
      </w:r>
      <w:proofErr w:type="spellStart"/>
      <w:r w:rsidRPr="00696921">
        <w:t>Silicon</w:t>
      </w:r>
      <w:proofErr w:type="spellEnd"/>
      <w:r w:rsidRPr="00696921">
        <w:t xml:space="preserve"> </w:t>
      </w:r>
      <w:proofErr w:type="spellStart"/>
      <w:r w:rsidRPr="00696921">
        <w:t>Valley</w:t>
      </w:r>
      <w:proofErr w:type="spellEnd"/>
      <w:r w:rsidRPr="00696921">
        <w:t>.</w:t>
      </w:r>
    </w:p>
    <w:p w:rsidR="00841B39" w:rsidRPr="00696921" w:rsidRDefault="00841B39" w:rsidP="008205DB">
      <w:pPr>
        <w:autoSpaceDE w:val="0"/>
        <w:autoSpaceDN w:val="0"/>
        <w:adjustRightInd w:val="0"/>
        <w:jc w:val="both"/>
        <w:rPr>
          <w:color w:val="000000"/>
        </w:rPr>
      </w:pPr>
    </w:p>
    <w:p w:rsidR="002C20AD" w:rsidRPr="00696921" w:rsidRDefault="00C0010E" w:rsidP="008205DB">
      <w:pPr>
        <w:jc w:val="both"/>
        <w:rPr>
          <w:rFonts w:eastAsia="Calibri"/>
        </w:rPr>
      </w:pPr>
      <w:r w:rsidRPr="00696921">
        <w:t>Igualmente numa perspectiva de internacionalização</w:t>
      </w:r>
      <w:r w:rsidR="00A8597C" w:rsidRPr="00696921">
        <w:t>,</w:t>
      </w:r>
      <w:r w:rsidRPr="00696921">
        <w:t xml:space="preserve"> </w:t>
      </w:r>
      <w:r w:rsidR="00013FB7" w:rsidRPr="00696921">
        <w:t xml:space="preserve">estamos a trabalhar </w:t>
      </w:r>
      <w:r w:rsidR="00602763" w:rsidRPr="00696921">
        <w:t>para lançar</w:t>
      </w:r>
      <w:r w:rsidRPr="00696921">
        <w:t>,</w:t>
      </w:r>
      <w:r w:rsidR="00602763" w:rsidRPr="00696921">
        <w:t xml:space="preserve"> </w:t>
      </w:r>
      <w:r w:rsidRPr="00696921">
        <w:t xml:space="preserve">ainda </w:t>
      </w:r>
      <w:r w:rsidR="00602763" w:rsidRPr="00696921">
        <w:t>este ano</w:t>
      </w:r>
      <w:r w:rsidRPr="00696921">
        <w:t>,</w:t>
      </w:r>
      <w:r w:rsidR="00602763" w:rsidRPr="00696921">
        <w:t xml:space="preserve"> a </w:t>
      </w:r>
      <w:r w:rsidR="00602763" w:rsidRPr="00696921">
        <w:rPr>
          <w:i/>
        </w:rPr>
        <w:t>Rede Prestige Açores</w:t>
      </w:r>
      <w:r w:rsidR="002C20AD" w:rsidRPr="00696921">
        <w:t>,</w:t>
      </w:r>
      <w:r w:rsidR="00602763" w:rsidRPr="00696921">
        <w:t xml:space="preserve"> que </w:t>
      </w:r>
      <w:r w:rsidRPr="00696921">
        <w:t>pretendemos que seja</w:t>
      </w:r>
      <w:r w:rsidR="00614CED" w:rsidRPr="00696921">
        <w:t xml:space="preserve"> constituída</w:t>
      </w:r>
      <w:r w:rsidR="00602763" w:rsidRPr="00696921">
        <w:t xml:space="preserve"> </w:t>
      </w:r>
      <w:r w:rsidR="00602763" w:rsidRPr="00696921">
        <w:rPr>
          <w:rFonts w:eastAsia="Calibri"/>
        </w:rPr>
        <w:t>por destacados a</w:t>
      </w:r>
      <w:r w:rsidR="002C20AD" w:rsidRPr="00696921">
        <w:rPr>
          <w:rFonts w:eastAsia="Calibri"/>
        </w:rPr>
        <w:t>çorianos espalhados pelo mundo</w:t>
      </w:r>
      <w:r w:rsidR="00614CED" w:rsidRPr="00696921">
        <w:rPr>
          <w:rFonts w:eastAsia="Calibri"/>
        </w:rPr>
        <w:t>,</w:t>
      </w:r>
      <w:r w:rsidR="002C20AD" w:rsidRPr="00696921">
        <w:rPr>
          <w:rFonts w:eastAsia="Calibri"/>
        </w:rPr>
        <w:t xml:space="preserve"> </w:t>
      </w:r>
      <w:r w:rsidR="00602763" w:rsidRPr="00696921">
        <w:rPr>
          <w:rFonts w:eastAsia="Calibri"/>
        </w:rPr>
        <w:t xml:space="preserve">com trabalho reconhecido em diversas áreas, </w:t>
      </w:r>
      <w:r w:rsidR="002C20AD" w:rsidRPr="00696921">
        <w:rPr>
          <w:rFonts w:eastAsia="Calibri"/>
        </w:rPr>
        <w:t xml:space="preserve">desde o meio académico ao empresarial, </w:t>
      </w:r>
      <w:r w:rsidR="00614CED" w:rsidRPr="00696921">
        <w:rPr>
          <w:rFonts w:eastAsia="Calibri"/>
        </w:rPr>
        <w:t>nas áreas científica</w:t>
      </w:r>
      <w:r w:rsidR="002C20AD" w:rsidRPr="00696921">
        <w:rPr>
          <w:rFonts w:eastAsia="Calibri"/>
        </w:rPr>
        <w:t xml:space="preserve"> e </w:t>
      </w:r>
      <w:r w:rsidR="00614CED" w:rsidRPr="00696921">
        <w:rPr>
          <w:rFonts w:eastAsia="Calibri"/>
        </w:rPr>
        <w:t>tecnológica</w:t>
      </w:r>
      <w:r w:rsidR="002C20AD" w:rsidRPr="00696921">
        <w:rPr>
          <w:rFonts w:eastAsia="Calibri"/>
        </w:rPr>
        <w:t>.</w:t>
      </w:r>
      <w:r w:rsidR="00BA2AF3" w:rsidRPr="00696921">
        <w:rPr>
          <w:rFonts w:eastAsia="Calibri"/>
        </w:rPr>
        <w:t xml:space="preserve"> Convocar-se-á, desta forma, o empenho e a </w:t>
      </w:r>
      <w:r w:rsidR="000B5083" w:rsidRPr="00696921">
        <w:rPr>
          <w:rFonts w:eastAsia="Calibri"/>
        </w:rPr>
        <w:t>mais-valia</w:t>
      </w:r>
      <w:r w:rsidR="00BA2AF3" w:rsidRPr="00696921">
        <w:rPr>
          <w:rFonts w:eastAsia="Calibri"/>
        </w:rPr>
        <w:t xml:space="preserve"> de muitos e qualificados concidadãos que trabalham noutras regiões e países.</w:t>
      </w:r>
    </w:p>
    <w:p w:rsidR="00FB6AC4" w:rsidRPr="00696921" w:rsidRDefault="00FB6AC4" w:rsidP="008205DB">
      <w:pPr>
        <w:jc w:val="both"/>
        <w:rPr>
          <w:rFonts w:eastAsia="Calibri"/>
        </w:rPr>
      </w:pPr>
    </w:p>
    <w:p w:rsidR="00F818FB" w:rsidRPr="00696921" w:rsidRDefault="00F818FB" w:rsidP="008205DB">
      <w:pPr>
        <w:jc w:val="both"/>
        <w:rPr>
          <w:rFonts w:eastAsia="Calibri"/>
        </w:rPr>
      </w:pPr>
      <w:r w:rsidRPr="00696921">
        <w:rPr>
          <w:rFonts w:eastAsia="Calibri"/>
        </w:rPr>
        <w:t>A nível interno importa reforçar não só a dimensão como a melhor articulação do investimento</w:t>
      </w:r>
      <w:r w:rsidR="00910B71" w:rsidRPr="00696921">
        <w:rPr>
          <w:rFonts w:eastAsia="Calibri"/>
        </w:rPr>
        <w:t xml:space="preserve"> </w:t>
      </w:r>
      <w:r w:rsidRPr="00696921">
        <w:rPr>
          <w:rFonts w:eastAsia="Calibri"/>
        </w:rPr>
        <w:t xml:space="preserve">que é feito na nossa Região na investigação científica </w:t>
      </w:r>
      <w:r w:rsidR="00910B71" w:rsidRPr="00696921">
        <w:rPr>
          <w:rFonts w:eastAsia="Calibri"/>
        </w:rPr>
        <w:t xml:space="preserve">e desenvolvimento </w:t>
      </w:r>
      <w:r w:rsidRPr="00696921">
        <w:rPr>
          <w:rFonts w:eastAsia="Calibri"/>
        </w:rPr>
        <w:t xml:space="preserve">e </w:t>
      </w:r>
      <w:r w:rsidR="00BA6B41" w:rsidRPr="00696921">
        <w:rPr>
          <w:rFonts w:eastAsia="Calibri"/>
        </w:rPr>
        <w:t>na inclusão tecnológica</w:t>
      </w:r>
      <w:r w:rsidR="00544C13" w:rsidRPr="00696921">
        <w:rPr>
          <w:rFonts w:eastAsia="Calibri"/>
        </w:rPr>
        <w:t>. Para o efeito, o Governo está a preparar a criação de um órgão interdepartamental</w:t>
      </w:r>
      <w:r w:rsidR="00B27809" w:rsidRPr="00696921">
        <w:rPr>
          <w:rFonts w:eastAsia="Calibri"/>
        </w:rPr>
        <w:t>, que será coordenado pela Secretaria Regional da Ciência e Tecnologia, e</w:t>
      </w:r>
      <w:r w:rsidR="00544C13" w:rsidRPr="00696921">
        <w:rPr>
          <w:rFonts w:eastAsia="Calibri"/>
        </w:rPr>
        <w:t xml:space="preserve"> que, reunindo todos os decisores governamentais que activam esse</w:t>
      </w:r>
      <w:r w:rsidR="00874AAE" w:rsidRPr="00696921">
        <w:rPr>
          <w:rFonts w:eastAsia="Calibri"/>
        </w:rPr>
        <w:t xml:space="preserve"> investimento, </w:t>
      </w:r>
      <w:r w:rsidR="00B67CBC" w:rsidRPr="00696921">
        <w:rPr>
          <w:rFonts w:eastAsia="Calibri"/>
        </w:rPr>
        <w:t xml:space="preserve">promova </w:t>
      </w:r>
      <w:r w:rsidR="00B67CBC" w:rsidRPr="00696921">
        <w:rPr>
          <w:rFonts w:eastAsia="Calibri"/>
        </w:rPr>
        <w:lastRenderedPageBreak/>
        <w:t xml:space="preserve">uma maior integração e coerência, quer no plano das prioridades quer no das eficiências, </w:t>
      </w:r>
      <w:r w:rsidR="00113E32" w:rsidRPr="00696921">
        <w:rPr>
          <w:rFonts w:eastAsia="Calibri"/>
        </w:rPr>
        <w:t>das aplicações</w:t>
      </w:r>
      <w:r w:rsidR="00B27809" w:rsidRPr="00696921">
        <w:rPr>
          <w:rFonts w:eastAsia="Calibri"/>
        </w:rPr>
        <w:t xml:space="preserve"> em causa</w:t>
      </w:r>
      <w:r w:rsidR="00113E32" w:rsidRPr="00696921">
        <w:rPr>
          <w:rFonts w:eastAsia="Calibri"/>
        </w:rPr>
        <w:t xml:space="preserve"> d</w:t>
      </w:r>
      <w:r w:rsidR="00B27809" w:rsidRPr="00696921">
        <w:rPr>
          <w:rFonts w:eastAsia="Calibri"/>
        </w:rPr>
        <w:t>e</w:t>
      </w:r>
      <w:r w:rsidR="00113E32" w:rsidRPr="00696921">
        <w:rPr>
          <w:rFonts w:eastAsia="Calibri"/>
        </w:rPr>
        <w:t xml:space="preserve"> recursos públicos.</w:t>
      </w:r>
    </w:p>
    <w:p w:rsidR="002241D7" w:rsidRPr="00696921" w:rsidRDefault="002241D7" w:rsidP="008205DB">
      <w:pPr>
        <w:jc w:val="both"/>
        <w:rPr>
          <w:rFonts w:eastAsia="Calibri"/>
        </w:rPr>
      </w:pPr>
    </w:p>
    <w:p w:rsidR="00FB6AC4" w:rsidRPr="00696921" w:rsidRDefault="00FB6AC4" w:rsidP="008205DB">
      <w:pPr>
        <w:jc w:val="both"/>
        <w:rPr>
          <w:rFonts w:eastAsia="Calibri"/>
        </w:rPr>
      </w:pPr>
    </w:p>
    <w:p w:rsidR="002241D7" w:rsidRPr="00696921" w:rsidRDefault="002241D7" w:rsidP="008205DB">
      <w:pPr>
        <w:jc w:val="both"/>
        <w:rPr>
          <w:rFonts w:eastAsia="Calibri"/>
        </w:rPr>
      </w:pPr>
      <w:r w:rsidRPr="00696921">
        <w:rPr>
          <w:rFonts w:eastAsia="Calibri"/>
        </w:rPr>
        <w:t>Estamos, pois, num</w:t>
      </w:r>
      <w:r w:rsidR="00926B89" w:rsidRPr="00696921">
        <w:rPr>
          <w:rFonts w:eastAsia="Calibri"/>
        </w:rPr>
        <w:t xml:space="preserve"> período de</w:t>
      </w:r>
      <w:r w:rsidRPr="00696921">
        <w:rPr>
          <w:rFonts w:eastAsia="Calibri"/>
        </w:rPr>
        <w:t xml:space="preserve"> mudança de nível das nossas políticas públicas de desenvolvimento</w:t>
      </w:r>
      <w:r w:rsidR="00F22ECD" w:rsidRPr="00696921">
        <w:rPr>
          <w:rFonts w:eastAsia="Calibri"/>
        </w:rPr>
        <w:t>,</w:t>
      </w:r>
      <w:r w:rsidRPr="00696921">
        <w:rPr>
          <w:rFonts w:eastAsia="Calibri"/>
        </w:rPr>
        <w:t xml:space="preserve"> enfatizando </w:t>
      </w:r>
      <w:proofErr w:type="gramStart"/>
      <w:r w:rsidRPr="00696921">
        <w:rPr>
          <w:rFonts w:eastAsia="Calibri"/>
        </w:rPr>
        <w:t xml:space="preserve">estas vertentes </w:t>
      </w:r>
      <w:r w:rsidR="00926B89" w:rsidRPr="00696921">
        <w:rPr>
          <w:rFonts w:eastAsia="Calibri"/>
        </w:rPr>
        <w:t>científica</w:t>
      </w:r>
      <w:r w:rsidRPr="00696921">
        <w:rPr>
          <w:rFonts w:eastAsia="Calibri"/>
        </w:rPr>
        <w:t xml:space="preserve"> e tecnológica</w:t>
      </w:r>
      <w:proofErr w:type="gramEnd"/>
      <w:r w:rsidRPr="00696921">
        <w:rPr>
          <w:rFonts w:eastAsia="Calibri"/>
        </w:rPr>
        <w:t>.</w:t>
      </w:r>
      <w:r w:rsidR="001E0931" w:rsidRPr="00696921">
        <w:rPr>
          <w:rFonts w:eastAsia="Calibri"/>
        </w:rPr>
        <w:t xml:space="preserve"> O Parque Tecnológico de S. Miguel será, assim o espero, uma referência desse novo período.</w:t>
      </w:r>
    </w:p>
    <w:p w:rsidR="001E0931" w:rsidRPr="00696921" w:rsidRDefault="001E0931" w:rsidP="008205DB">
      <w:pPr>
        <w:jc w:val="both"/>
        <w:rPr>
          <w:rFonts w:eastAsia="Calibri"/>
        </w:rPr>
      </w:pPr>
    </w:p>
    <w:p w:rsidR="001E0931" w:rsidRPr="00696921" w:rsidRDefault="001E0931" w:rsidP="008205DB">
      <w:pPr>
        <w:jc w:val="both"/>
        <w:rPr>
          <w:rFonts w:eastAsia="Calibri"/>
        </w:rPr>
      </w:pPr>
      <w:r w:rsidRPr="00696921">
        <w:rPr>
          <w:rFonts w:eastAsia="Calibri"/>
        </w:rPr>
        <w:t>Obrigado.</w:t>
      </w:r>
    </w:p>
    <w:p w:rsidR="002C20AD" w:rsidRPr="008205DB" w:rsidRDefault="002C20AD" w:rsidP="008205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083" w:rsidRPr="008205DB" w:rsidRDefault="000B5083" w:rsidP="008205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9F7" w:rsidRPr="008205DB" w:rsidRDefault="004369F7" w:rsidP="008205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0AD" w:rsidRPr="008205DB" w:rsidRDefault="004369F7" w:rsidP="008205DB">
      <w:pPr>
        <w:jc w:val="right"/>
        <w:rPr>
          <w:i/>
        </w:rPr>
      </w:pPr>
      <w:r w:rsidRPr="008205DB">
        <w:rPr>
          <w:rFonts w:ascii="Arial" w:hAnsi="Arial" w:cs="Arial"/>
          <w:b/>
          <w:i/>
        </w:rPr>
        <w:t xml:space="preserve"> </w:t>
      </w:r>
    </w:p>
    <w:sectPr w:rsidR="002C20AD" w:rsidRPr="008205DB" w:rsidSect="002F2112">
      <w:footerReference w:type="default" r:id="rId6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21" w:rsidRDefault="00696921" w:rsidP="00E5183D">
      <w:r>
        <w:separator/>
      </w:r>
    </w:p>
  </w:endnote>
  <w:endnote w:type="continuationSeparator" w:id="0">
    <w:p w:rsidR="00696921" w:rsidRDefault="00696921" w:rsidP="00E5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6532"/>
      <w:docPartObj>
        <w:docPartGallery w:val="Page Numbers (Bottom of Page)"/>
        <w:docPartUnique/>
      </w:docPartObj>
    </w:sdtPr>
    <w:sdtContent>
      <w:p w:rsidR="00696921" w:rsidRDefault="00D83E08">
        <w:pPr>
          <w:pStyle w:val="Rodap"/>
          <w:jc w:val="right"/>
        </w:pPr>
        <w:fldSimple w:instr=" PAGE   \* MERGEFORMAT ">
          <w:r w:rsidR="00E470B4">
            <w:rPr>
              <w:noProof/>
            </w:rPr>
            <w:t>1</w:t>
          </w:r>
        </w:fldSimple>
      </w:p>
    </w:sdtContent>
  </w:sdt>
  <w:p w:rsidR="00696921" w:rsidRDefault="006969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21" w:rsidRDefault="00696921" w:rsidP="00E5183D">
      <w:r>
        <w:separator/>
      </w:r>
    </w:p>
  </w:footnote>
  <w:footnote w:type="continuationSeparator" w:id="0">
    <w:p w:rsidR="00696921" w:rsidRDefault="00696921" w:rsidP="00E5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B9"/>
    <w:rsid w:val="00002219"/>
    <w:rsid w:val="00004A0A"/>
    <w:rsid w:val="00013FB7"/>
    <w:rsid w:val="00064C97"/>
    <w:rsid w:val="0009663D"/>
    <w:rsid w:val="000A11E7"/>
    <w:rsid w:val="000A56E5"/>
    <w:rsid w:val="000B5083"/>
    <w:rsid w:val="000E2574"/>
    <w:rsid w:val="00113E32"/>
    <w:rsid w:val="0014216D"/>
    <w:rsid w:val="001832DF"/>
    <w:rsid w:val="001D0B4E"/>
    <w:rsid w:val="001E0931"/>
    <w:rsid w:val="00211B4C"/>
    <w:rsid w:val="002241D7"/>
    <w:rsid w:val="0024540E"/>
    <w:rsid w:val="00254192"/>
    <w:rsid w:val="00272B97"/>
    <w:rsid w:val="00290F83"/>
    <w:rsid w:val="002A5C98"/>
    <w:rsid w:val="002C20AD"/>
    <w:rsid w:val="002E0BFC"/>
    <w:rsid w:val="002E61AA"/>
    <w:rsid w:val="002F2112"/>
    <w:rsid w:val="00334790"/>
    <w:rsid w:val="0035566C"/>
    <w:rsid w:val="0037600A"/>
    <w:rsid w:val="003E26DA"/>
    <w:rsid w:val="004369F7"/>
    <w:rsid w:val="00484820"/>
    <w:rsid w:val="0049309E"/>
    <w:rsid w:val="004930B9"/>
    <w:rsid w:val="004B399C"/>
    <w:rsid w:val="004D08AF"/>
    <w:rsid w:val="004D7C30"/>
    <w:rsid w:val="004E5C1A"/>
    <w:rsid w:val="004F6946"/>
    <w:rsid w:val="00542B77"/>
    <w:rsid w:val="00544C13"/>
    <w:rsid w:val="005634F7"/>
    <w:rsid w:val="005723C2"/>
    <w:rsid w:val="00584312"/>
    <w:rsid w:val="00591880"/>
    <w:rsid w:val="005B10CC"/>
    <w:rsid w:val="005B47CD"/>
    <w:rsid w:val="005D0D4C"/>
    <w:rsid w:val="005F0981"/>
    <w:rsid w:val="0060121B"/>
    <w:rsid w:val="00602763"/>
    <w:rsid w:val="006058C2"/>
    <w:rsid w:val="00605F30"/>
    <w:rsid w:val="00614027"/>
    <w:rsid w:val="00614CED"/>
    <w:rsid w:val="00643572"/>
    <w:rsid w:val="00656758"/>
    <w:rsid w:val="006660FB"/>
    <w:rsid w:val="00696921"/>
    <w:rsid w:val="00706E7F"/>
    <w:rsid w:val="00716F2B"/>
    <w:rsid w:val="00752EAA"/>
    <w:rsid w:val="00753698"/>
    <w:rsid w:val="0075752C"/>
    <w:rsid w:val="00761A42"/>
    <w:rsid w:val="007866DF"/>
    <w:rsid w:val="007A46C8"/>
    <w:rsid w:val="007B50D1"/>
    <w:rsid w:val="007C226E"/>
    <w:rsid w:val="007E7CC6"/>
    <w:rsid w:val="00803FF8"/>
    <w:rsid w:val="008205DB"/>
    <w:rsid w:val="00841B39"/>
    <w:rsid w:val="008721BD"/>
    <w:rsid w:val="00874AAE"/>
    <w:rsid w:val="00884AE7"/>
    <w:rsid w:val="008A5015"/>
    <w:rsid w:val="008C67C1"/>
    <w:rsid w:val="008E4EB9"/>
    <w:rsid w:val="008F371B"/>
    <w:rsid w:val="008F6AC0"/>
    <w:rsid w:val="00903274"/>
    <w:rsid w:val="00910B71"/>
    <w:rsid w:val="00920551"/>
    <w:rsid w:val="00922B5D"/>
    <w:rsid w:val="00926B89"/>
    <w:rsid w:val="0093516D"/>
    <w:rsid w:val="00955D59"/>
    <w:rsid w:val="009638B7"/>
    <w:rsid w:val="009815F7"/>
    <w:rsid w:val="0099252C"/>
    <w:rsid w:val="009A4AC9"/>
    <w:rsid w:val="009D2420"/>
    <w:rsid w:val="00A01A68"/>
    <w:rsid w:val="00A02265"/>
    <w:rsid w:val="00A473D9"/>
    <w:rsid w:val="00A60643"/>
    <w:rsid w:val="00A75191"/>
    <w:rsid w:val="00A8597C"/>
    <w:rsid w:val="00A9345D"/>
    <w:rsid w:val="00AA3A06"/>
    <w:rsid w:val="00AB3983"/>
    <w:rsid w:val="00AB42F3"/>
    <w:rsid w:val="00AE2F72"/>
    <w:rsid w:val="00AF105C"/>
    <w:rsid w:val="00B27809"/>
    <w:rsid w:val="00B3562A"/>
    <w:rsid w:val="00B418E8"/>
    <w:rsid w:val="00B472F9"/>
    <w:rsid w:val="00B50360"/>
    <w:rsid w:val="00B61815"/>
    <w:rsid w:val="00B67CBC"/>
    <w:rsid w:val="00B77233"/>
    <w:rsid w:val="00B86DF4"/>
    <w:rsid w:val="00B93C05"/>
    <w:rsid w:val="00BA2AF3"/>
    <w:rsid w:val="00BA6B41"/>
    <w:rsid w:val="00BE790B"/>
    <w:rsid w:val="00C0010E"/>
    <w:rsid w:val="00C11F4C"/>
    <w:rsid w:val="00C2159B"/>
    <w:rsid w:val="00C46C56"/>
    <w:rsid w:val="00C7156C"/>
    <w:rsid w:val="00C87CB7"/>
    <w:rsid w:val="00CA0308"/>
    <w:rsid w:val="00CD74BD"/>
    <w:rsid w:val="00D52069"/>
    <w:rsid w:val="00D80CA6"/>
    <w:rsid w:val="00D83E08"/>
    <w:rsid w:val="00DD6B78"/>
    <w:rsid w:val="00DE0415"/>
    <w:rsid w:val="00DF02C6"/>
    <w:rsid w:val="00DF57A3"/>
    <w:rsid w:val="00E123CC"/>
    <w:rsid w:val="00E46983"/>
    <w:rsid w:val="00E470B4"/>
    <w:rsid w:val="00E5109C"/>
    <w:rsid w:val="00E5183D"/>
    <w:rsid w:val="00E5346A"/>
    <w:rsid w:val="00E723C3"/>
    <w:rsid w:val="00E93C9D"/>
    <w:rsid w:val="00EB2E76"/>
    <w:rsid w:val="00EB3A67"/>
    <w:rsid w:val="00EC7A64"/>
    <w:rsid w:val="00ED0B83"/>
    <w:rsid w:val="00ED2A58"/>
    <w:rsid w:val="00F123B5"/>
    <w:rsid w:val="00F15F2E"/>
    <w:rsid w:val="00F22ECD"/>
    <w:rsid w:val="00F24321"/>
    <w:rsid w:val="00F443E2"/>
    <w:rsid w:val="00F818FB"/>
    <w:rsid w:val="00FA2CBB"/>
    <w:rsid w:val="00FB6AC4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B9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5183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5183D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5183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183D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0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069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Contente</dc:creator>
  <cp:keywords/>
  <dc:description/>
  <cp:lastModifiedBy>mo196426</cp:lastModifiedBy>
  <cp:revision>2</cp:revision>
  <cp:lastPrinted>2011-01-12T11:47:00Z</cp:lastPrinted>
  <dcterms:created xsi:type="dcterms:W3CDTF">2011-01-12T18:53:00Z</dcterms:created>
  <dcterms:modified xsi:type="dcterms:W3CDTF">2011-01-12T18:53:00Z</dcterms:modified>
</cp:coreProperties>
</file>