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2454" w14:textId="77777777" w:rsidR="00EF7574" w:rsidRDefault="00EF7574" w:rsidP="00EF7574">
      <w:pPr>
        <w:jc w:val="both"/>
      </w:pPr>
    </w:p>
    <w:p w14:paraId="630A2455" w14:textId="77777777" w:rsidR="00EF7574" w:rsidRPr="002E0C12" w:rsidRDefault="00990205" w:rsidP="00EF7574">
      <w:pPr>
        <w:jc w:val="center"/>
        <w:rPr>
          <w:caps/>
          <w:color w:val="000000"/>
        </w:rPr>
      </w:pPr>
      <w:hyperlink r:id="rId7" w:history="1">
        <w:r w:rsidR="00EF7574" w:rsidRPr="002E0C12">
          <w:rPr>
            <w:rStyle w:val="Hiperligao"/>
            <w:b/>
            <w:caps/>
            <w:color w:val="000000"/>
            <w:u w:val="none"/>
          </w:rPr>
          <w:t>Comunicado do Conselho do Governo</w:t>
        </w:r>
      </w:hyperlink>
    </w:p>
    <w:p w14:paraId="630A2456" w14:textId="77777777" w:rsidR="00EF7574" w:rsidRDefault="00EF7574" w:rsidP="00EF7574">
      <w:pPr>
        <w:jc w:val="both"/>
      </w:pPr>
    </w:p>
    <w:p w14:paraId="630A2457" w14:textId="77777777" w:rsidR="008A787F" w:rsidRDefault="008A787F" w:rsidP="00EF7574">
      <w:pPr>
        <w:jc w:val="both"/>
      </w:pPr>
    </w:p>
    <w:p w14:paraId="630A2458" w14:textId="77777777" w:rsidR="00EF7574" w:rsidRDefault="0013263A" w:rsidP="00EF7574">
      <w:pPr>
        <w:jc w:val="center"/>
        <w:rPr>
          <w:b/>
        </w:rPr>
      </w:pPr>
      <w:r>
        <w:rPr>
          <w:b/>
        </w:rPr>
        <w:t>Santa Cruz</w:t>
      </w:r>
      <w:r w:rsidR="00775DE5">
        <w:rPr>
          <w:b/>
        </w:rPr>
        <w:t xml:space="preserve"> das Flores</w:t>
      </w:r>
      <w:r w:rsidR="00201D18">
        <w:rPr>
          <w:b/>
        </w:rPr>
        <w:t>,</w:t>
      </w:r>
      <w:r w:rsidR="00EF7574" w:rsidRPr="00EF7574">
        <w:rPr>
          <w:b/>
        </w:rPr>
        <w:t xml:space="preserve"> </w:t>
      </w:r>
      <w:r w:rsidR="00DC6B7F">
        <w:rPr>
          <w:b/>
        </w:rPr>
        <w:t>17</w:t>
      </w:r>
      <w:r w:rsidR="00201D18">
        <w:rPr>
          <w:b/>
        </w:rPr>
        <w:t xml:space="preserve"> de setembro de 2014</w:t>
      </w:r>
    </w:p>
    <w:p w14:paraId="630A2459" w14:textId="77777777" w:rsidR="002E0C12" w:rsidRPr="00EF7574" w:rsidRDefault="002E0C12" w:rsidP="00EF7574">
      <w:pPr>
        <w:jc w:val="center"/>
        <w:rPr>
          <w:b/>
        </w:rPr>
      </w:pPr>
    </w:p>
    <w:p w14:paraId="630A245A" w14:textId="77777777" w:rsidR="00B72992" w:rsidRDefault="00B72992"/>
    <w:p w14:paraId="630A245B" w14:textId="77777777" w:rsidR="0039629B" w:rsidRDefault="0039629B"/>
    <w:p w14:paraId="630A245C" w14:textId="77777777" w:rsidR="00201D18" w:rsidRDefault="00201D18" w:rsidP="00201D18">
      <w:pPr>
        <w:jc w:val="both"/>
      </w:pPr>
      <w:r>
        <w:t>O Governo dos Açores, reunido a 16 de setembro, em Santa Cruz, no âmbito da Visita Estatutária à Ilha das Flores, deliberou:</w:t>
      </w:r>
    </w:p>
    <w:p w14:paraId="630A245D" w14:textId="77777777" w:rsidR="00201D18" w:rsidRDefault="00201D18" w:rsidP="00201D18">
      <w:pPr>
        <w:jc w:val="both"/>
      </w:pPr>
    </w:p>
    <w:p w14:paraId="630A245E" w14:textId="77777777" w:rsidR="00201D18" w:rsidRDefault="00201D18" w:rsidP="00201D18">
      <w:pPr>
        <w:jc w:val="both"/>
      </w:pPr>
      <w:r>
        <w:t>1 – Iniciar nas Lajes das Flores, a partir de 1 de outubro, o alargamento a todo o arquipélago dos Açores da prestação de serviços da Segurança Social nas lojas e centros de contactos da Rede Integrada de Apoio ao Cidadão (RIAC).</w:t>
      </w:r>
    </w:p>
    <w:p w14:paraId="630A245F" w14:textId="77777777" w:rsidR="00201D18" w:rsidRDefault="00201D18" w:rsidP="00201D18">
      <w:pPr>
        <w:jc w:val="both"/>
      </w:pPr>
    </w:p>
    <w:p w14:paraId="630A2460" w14:textId="77777777" w:rsidR="00201D18" w:rsidRDefault="00201D18" w:rsidP="00201D18">
      <w:pPr>
        <w:jc w:val="both"/>
      </w:pPr>
      <w:r>
        <w:t xml:space="preserve">Com esta medida, as lojas e centros de contacto da RIAC passam a assegurar também respostas aos cidadãos no âmbito de processos de execução fiscal, como seja o recebimento de documentos únicos de cobrança, </w:t>
      </w:r>
      <w:r w:rsidR="00985C90">
        <w:t>contraordenações</w:t>
      </w:r>
      <w:r>
        <w:t xml:space="preserve"> e planos prestacionais (de contribuintes ou de prestações pagas indevidamente).</w:t>
      </w:r>
    </w:p>
    <w:p w14:paraId="630A2461" w14:textId="77777777" w:rsidR="00201D18" w:rsidRDefault="00201D18" w:rsidP="00201D18">
      <w:pPr>
        <w:jc w:val="both"/>
      </w:pPr>
    </w:p>
    <w:p w14:paraId="630A2462" w14:textId="77777777" w:rsidR="00201D18" w:rsidRDefault="00201D18" w:rsidP="00201D18">
      <w:pPr>
        <w:jc w:val="both"/>
      </w:pPr>
      <w:r>
        <w:t>2 – Apoiar a Santa Casa da Misericórdia de Santa Cruz das Flores, através de um contrato de cooperação – valor investimento, no valor máximo de um milhão e 750 mil euros, para a realização de obras de remodelação e ampliação do Lar de Idosos e o equipamento desta resposta social.</w:t>
      </w:r>
    </w:p>
    <w:p w14:paraId="630A2463" w14:textId="77777777" w:rsidR="00201D18" w:rsidRDefault="00201D18" w:rsidP="00201D18">
      <w:pPr>
        <w:jc w:val="both"/>
      </w:pPr>
    </w:p>
    <w:p w14:paraId="630A2464" w14:textId="77777777" w:rsidR="00201D18" w:rsidRDefault="00201D18" w:rsidP="00201D18">
      <w:pPr>
        <w:jc w:val="both"/>
      </w:pPr>
      <w:r>
        <w:t>3 – Atribuir um apoio financeiro de cerca de 22 mil euros à Santa Casa da Misericórdia de Santa Cruz das Flores no quadro da sua atividade como entidade parceira e gestora do Núcleo de Atendimento e Apoio a Vítimas de Violência Doméstica.</w:t>
      </w:r>
    </w:p>
    <w:p w14:paraId="630A2465" w14:textId="77777777" w:rsidR="00201D18" w:rsidRDefault="00201D18" w:rsidP="00201D18">
      <w:pPr>
        <w:jc w:val="both"/>
      </w:pPr>
    </w:p>
    <w:p w14:paraId="630A2466" w14:textId="77777777" w:rsidR="00201D18" w:rsidRDefault="00201D18" w:rsidP="00201D18">
      <w:pPr>
        <w:jc w:val="both"/>
      </w:pPr>
      <w:r>
        <w:t>4 – Reforçar as políticas de habitação na ilha das Flores através da abertura de candidaturas para a atribuição de 12 lotes infraestruturados no lugar da Terça, concelho de Santa Cruz, por ajuste direto, podendo o valor de venda do lote beneficiar de uma bonificação até 95% do valor real, em função das características socioeconómicas de cada família, além de incluir os projetos completos de arquitetura e de especialidades.</w:t>
      </w:r>
    </w:p>
    <w:p w14:paraId="630A2467" w14:textId="77777777" w:rsidR="00201D18" w:rsidRDefault="00201D18" w:rsidP="00201D18">
      <w:pPr>
        <w:jc w:val="both"/>
      </w:pPr>
    </w:p>
    <w:p w14:paraId="630A2468" w14:textId="77777777" w:rsidR="00201D18" w:rsidRDefault="00201D18" w:rsidP="00201D18">
      <w:pPr>
        <w:jc w:val="both"/>
      </w:pPr>
      <w:r>
        <w:t>Os interessados que reúnam os requisitos necessários poderão depois candidatar-se ao apoio à construção de habitação própria permanente, que prevê majorações para agregados familiares jovens e para famílias residentes na ilha das Flores.</w:t>
      </w:r>
    </w:p>
    <w:p w14:paraId="630A2469" w14:textId="77777777" w:rsidR="00201D18" w:rsidRDefault="00201D18" w:rsidP="00201D18">
      <w:pPr>
        <w:jc w:val="both"/>
      </w:pPr>
    </w:p>
    <w:p w14:paraId="630A246A" w14:textId="77777777" w:rsidR="00201D18" w:rsidRDefault="00201D18" w:rsidP="00201D18">
      <w:pPr>
        <w:jc w:val="both"/>
      </w:pPr>
      <w:r>
        <w:t>5 – Adquirir uma cadeira de Medicina Dentária para o Posto de Saúde das Lajes das Flores.</w:t>
      </w:r>
    </w:p>
    <w:p w14:paraId="630A246B" w14:textId="77777777" w:rsidR="00201D18" w:rsidRDefault="00201D18" w:rsidP="00201D18">
      <w:pPr>
        <w:jc w:val="both"/>
      </w:pPr>
    </w:p>
    <w:p w14:paraId="630A246C" w14:textId="77777777" w:rsidR="00201D18" w:rsidRDefault="00201D18" w:rsidP="00201D18">
      <w:pPr>
        <w:jc w:val="both"/>
      </w:pPr>
      <w:r>
        <w:t>Esta medida garante a cobertura integral de todos os concelhos dos Açores na área da Medicina Dentária, uma situação que é inédita a nível nacional.</w:t>
      </w:r>
    </w:p>
    <w:p w14:paraId="630A246D" w14:textId="77777777" w:rsidR="00201D18" w:rsidRDefault="00201D18" w:rsidP="00201D18">
      <w:pPr>
        <w:jc w:val="both"/>
      </w:pPr>
    </w:p>
    <w:p w14:paraId="630A246E" w14:textId="77777777" w:rsidR="00201D18" w:rsidRDefault="00201D18" w:rsidP="00201D18">
      <w:pPr>
        <w:jc w:val="both"/>
      </w:pPr>
      <w:r>
        <w:t>6 – Alargar os serviços de Fisioterapia e de colheita de sangue para análises no Posto de Saúde das Lajes, de forma a garantir uma melhor resposta, em proximidade, aos residentes neste concelho.</w:t>
      </w:r>
    </w:p>
    <w:p w14:paraId="630A246F" w14:textId="77777777" w:rsidR="00201D18" w:rsidRDefault="00201D18" w:rsidP="00201D18">
      <w:pPr>
        <w:jc w:val="both"/>
      </w:pPr>
    </w:p>
    <w:p w14:paraId="630A2470" w14:textId="77777777" w:rsidR="00201D18" w:rsidRDefault="00201D18" w:rsidP="00201D18">
      <w:pPr>
        <w:jc w:val="both"/>
      </w:pPr>
      <w:r>
        <w:t>Para a concretização desta medida, vão ser realizadas no Posto de Saúde das Lajes as necessárias alterações de espaço.</w:t>
      </w:r>
    </w:p>
    <w:p w14:paraId="630A2471" w14:textId="77777777" w:rsidR="00201D18" w:rsidRDefault="00201D18" w:rsidP="00201D18">
      <w:pPr>
        <w:jc w:val="both"/>
      </w:pPr>
    </w:p>
    <w:p w14:paraId="630A2472" w14:textId="77777777" w:rsidR="00201D18" w:rsidRDefault="00201D18" w:rsidP="00201D18">
      <w:pPr>
        <w:jc w:val="both"/>
      </w:pPr>
      <w:r>
        <w:t>7 – Abrir um concurso público para a contratação de um Terapeuta da Fala para a Unidade de Saúde de Ilha das Flores, que disponibilizará este recurso às escolas da ilha para apoio aos alunos que dele necessitem.</w:t>
      </w:r>
    </w:p>
    <w:p w14:paraId="630A2473" w14:textId="77777777" w:rsidR="00201D18" w:rsidRDefault="00201D18" w:rsidP="00201D18">
      <w:pPr>
        <w:jc w:val="both"/>
      </w:pPr>
    </w:p>
    <w:p w14:paraId="630A2474" w14:textId="77777777" w:rsidR="00201D18" w:rsidRDefault="00201D18" w:rsidP="00201D18">
      <w:pPr>
        <w:jc w:val="both"/>
      </w:pPr>
      <w:r>
        <w:t>8 – Iniciar os procedimentos com vista ao lançamento do concurso público da empreitada de intervenção em várias estradas da ilha das Flores.</w:t>
      </w:r>
    </w:p>
    <w:p w14:paraId="630A2475" w14:textId="77777777" w:rsidR="00201D18" w:rsidRDefault="00201D18" w:rsidP="00201D18">
      <w:pPr>
        <w:jc w:val="both"/>
      </w:pPr>
    </w:p>
    <w:p w14:paraId="630A2476" w14:textId="77777777" w:rsidR="00201D18" w:rsidRDefault="00201D18" w:rsidP="00201D18">
      <w:pPr>
        <w:jc w:val="both"/>
      </w:pPr>
      <w:r>
        <w:t xml:space="preserve">9 – Apoiar com cerca de quatro mil euros a Associação de Desportos de Aventura ‘Desnível’ para a realização do I Encontro Internacional de Canyoning dos Açores, que decorrerá na ilha das Flores entre 28 de setembro e 3 de outubro. </w:t>
      </w:r>
    </w:p>
    <w:p w14:paraId="630A2477" w14:textId="77777777" w:rsidR="00201D18" w:rsidRDefault="00201D18" w:rsidP="00201D18">
      <w:pPr>
        <w:jc w:val="both"/>
      </w:pPr>
    </w:p>
    <w:p w14:paraId="630A2478" w14:textId="77777777" w:rsidR="00201D18" w:rsidRDefault="00201D18" w:rsidP="00201D18">
      <w:pPr>
        <w:jc w:val="both"/>
      </w:pPr>
      <w:r>
        <w:t>O evento permitirá a divulgação do potencial do arquipélago dos Açores para a prática desta modalidade, além de promover uma troca de conhecimentos e experiências entre a comunidade internacional de praticantes de Canyoning.</w:t>
      </w:r>
    </w:p>
    <w:p w14:paraId="630A2479" w14:textId="77777777" w:rsidR="00201D18" w:rsidRDefault="00201D18" w:rsidP="00201D18">
      <w:pPr>
        <w:jc w:val="both"/>
      </w:pPr>
    </w:p>
    <w:p w14:paraId="630A247A" w14:textId="77777777" w:rsidR="00201D18" w:rsidRDefault="00201D18" w:rsidP="00201D18">
      <w:pPr>
        <w:jc w:val="both"/>
      </w:pPr>
      <w:r>
        <w:t xml:space="preserve">10 – Realizar uma ação de formação para habilitação de formandos com o Curso de Pescador, promovendo, desta forma, o aumento do número de profissionais devidamente qualificados para o exercício desta profissão. </w:t>
      </w:r>
    </w:p>
    <w:p w14:paraId="630A247B" w14:textId="77777777" w:rsidR="00201D18" w:rsidRDefault="00201D18" w:rsidP="00201D18">
      <w:pPr>
        <w:jc w:val="both"/>
      </w:pPr>
    </w:p>
    <w:p w14:paraId="630A247C" w14:textId="77777777" w:rsidR="00201D18" w:rsidRDefault="00201D18" w:rsidP="00201D18">
      <w:pPr>
        <w:jc w:val="both"/>
      </w:pPr>
      <w:r>
        <w:t>Esta iniciativa decorrerá em outubro na ilha das Flores e envolverá cerca de duas dezenas de formandos.</w:t>
      </w:r>
    </w:p>
    <w:p w14:paraId="630A247D" w14:textId="77777777" w:rsidR="00201D18" w:rsidRDefault="00201D18" w:rsidP="00201D18">
      <w:pPr>
        <w:jc w:val="both"/>
      </w:pPr>
    </w:p>
    <w:p w14:paraId="630A247E" w14:textId="77777777" w:rsidR="00201D18" w:rsidRDefault="00201D18" w:rsidP="00201D18">
      <w:pPr>
        <w:jc w:val="both"/>
      </w:pPr>
      <w:r>
        <w:t xml:space="preserve">11 – Dar orientações </w:t>
      </w:r>
      <w:proofErr w:type="gramStart"/>
      <w:r>
        <w:t>à Portos dos Açores</w:t>
      </w:r>
      <w:proofErr w:type="gramEnd"/>
      <w:r>
        <w:t xml:space="preserve"> no sentido de desencadear os procedimentos de lançamento da empreitada para promover a melhoria da operacionalidade do Porto das Poças, em Santa Cruz das Flores.</w:t>
      </w:r>
    </w:p>
    <w:p w14:paraId="630A247F" w14:textId="77777777" w:rsidR="00201D18" w:rsidRDefault="00201D18" w:rsidP="00201D18">
      <w:pPr>
        <w:jc w:val="both"/>
      </w:pPr>
    </w:p>
    <w:p w14:paraId="630A2480" w14:textId="77777777" w:rsidR="00201D18" w:rsidRDefault="00201D18" w:rsidP="00201D18">
      <w:pPr>
        <w:jc w:val="both"/>
      </w:pPr>
      <w:r>
        <w:t>12 – Iniciar os procedimentos para a aquisição e instalação de uma grua no Porto das Poças.</w:t>
      </w:r>
    </w:p>
    <w:p w14:paraId="630A2481" w14:textId="77777777" w:rsidR="00201D18" w:rsidRDefault="00201D18" w:rsidP="00201D18">
      <w:pPr>
        <w:jc w:val="both"/>
      </w:pPr>
    </w:p>
    <w:p w14:paraId="630A2482" w14:textId="77777777" w:rsidR="00201D18" w:rsidRDefault="00201D18" w:rsidP="00201D18">
      <w:pPr>
        <w:jc w:val="both"/>
      </w:pPr>
      <w:r>
        <w:t>13 – Proceder à conservação, manutenção e limpeza de 40 quilómetros de caminhos rurais e florestais na ilha das Flores, melhorando o acesso às explorações agropecuárias através da regularização e pavimentação do piso e da desobstrução e limpeza de pavimentos, redes de drenagem, bermas e taludes.</w:t>
      </w:r>
    </w:p>
    <w:p w14:paraId="630A2483" w14:textId="77777777" w:rsidR="00201D18" w:rsidRDefault="00201D18" w:rsidP="00201D18">
      <w:pPr>
        <w:jc w:val="both"/>
      </w:pPr>
    </w:p>
    <w:p w14:paraId="630A2484" w14:textId="77777777" w:rsidR="00201D18" w:rsidRDefault="00201D18" w:rsidP="00201D18">
      <w:pPr>
        <w:jc w:val="both"/>
      </w:pPr>
      <w:r>
        <w:t>14 – Elaborar o projeto para a execução da obra de beneficiação do Caminho Florestal da Fonte do Frade/Caldeira da Lomba, numa extensão de cerca de 1.840 metros, incluindo a pavimentação e a melhoria da rede de drenagem.</w:t>
      </w:r>
    </w:p>
    <w:p w14:paraId="630A2485" w14:textId="77777777" w:rsidR="00201D18" w:rsidRDefault="00201D18" w:rsidP="00201D18">
      <w:pPr>
        <w:jc w:val="both"/>
      </w:pPr>
    </w:p>
    <w:p w14:paraId="630A2486" w14:textId="77777777" w:rsidR="00201D18" w:rsidRDefault="00201D18" w:rsidP="00201D18">
      <w:pPr>
        <w:jc w:val="both"/>
      </w:pPr>
      <w:r>
        <w:t>Este caminho é considerado determinante para a atividade agropecuária na ilha das Flores, beneficiando cerca de 185 hectares de pastagens, três hectares de mata e um total de quatro dezenas de empresários agrícolas.</w:t>
      </w:r>
    </w:p>
    <w:p w14:paraId="630A2487" w14:textId="77777777" w:rsidR="00201D18" w:rsidRDefault="00201D18" w:rsidP="00201D18">
      <w:pPr>
        <w:jc w:val="both"/>
      </w:pPr>
    </w:p>
    <w:p w14:paraId="630A2488" w14:textId="77777777" w:rsidR="00201D18" w:rsidRDefault="00201D18" w:rsidP="00201D18">
      <w:pPr>
        <w:jc w:val="both"/>
      </w:pPr>
      <w:r>
        <w:lastRenderedPageBreak/>
        <w:t>15 – Apoiar técnica e financeiramente a construção de um Parque de Retém na Freguesia da Fazenda, Concelho das Lajes das Flores, destinado às operações de maneio e de sanidade animal.</w:t>
      </w:r>
    </w:p>
    <w:p w14:paraId="630A2489" w14:textId="77777777" w:rsidR="00201D18" w:rsidRDefault="00201D18" w:rsidP="00201D18">
      <w:pPr>
        <w:jc w:val="both"/>
      </w:pPr>
    </w:p>
    <w:p w14:paraId="630A248A" w14:textId="77777777" w:rsidR="00201D18" w:rsidRDefault="00201D18" w:rsidP="00201D18">
      <w:pPr>
        <w:jc w:val="both"/>
      </w:pPr>
      <w:r>
        <w:t>A dispersão das parcelas agrícolas é uma das características das explorações da ilha das Flores, pelo que a construção de Parques de Retém permite facilitar o trabalho das brigadas de sanidade animal nas suas ações integradas nos planos de controlo e erradicação de doenças.</w:t>
      </w:r>
    </w:p>
    <w:p w14:paraId="630A248B" w14:textId="77777777" w:rsidR="00201D18" w:rsidRDefault="00201D18" w:rsidP="00201D18">
      <w:pPr>
        <w:jc w:val="both"/>
      </w:pPr>
    </w:p>
    <w:p w14:paraId="630A248C" w14:textId="77777777" w:rsidR="00201D18" w:rsidRDefault="00201D18" w:rsidP="00201D18">
      <w:pPr>
        <w:jc w:val="both"/>
      </w:pPr>
      <w:r>
        <w:t>16 – Promover a realização de plantações em meio natural de espécies endémicas raras, em áreas do Parque Natural das Flores, envolvendo as escolas e a população local.</w:t>
      </w:r>
    </w:p>
    <w:p w14:paraId="630A248D" w14:textId="77777777" w:rsidR="00201D18" w:rsidRDefault="00201D18" w:rsidP="00201D18">
      <w:pPr>
        <w:jc w:val="both"/>
      </w:pPr>
    </w:p>
    <w:p w14:paraId="630A248E" w14:textId="77777777" w:rsidR="00201D18" w:rsidRDefault="00201D18" w:rsidP="00201D18">
      <w:pPr>
        <w:jc w:val="both"/>
      </w:pPr>
      <w:r>
        <w:t>Estas ações, inseridas nos planos de recuperação das espécies e habitats prioritários dos Açores, terão a coordenação técnica do Jardim Botânico do Faial e dos Serviços de Ambiente das Flores.</w:t>
      </w:r>
    </w:p>
    <w:p w14:paraId="630A248F" w14:textId="77777777" w:rsidR="00201D18" w:rsidRDefault="00201D18" w:rsidP="00201D18">
      <w:pPr>
        <w:jc w:val="both"/>
      </w:pPr>
    </w:p>
    <w:p w14:paraId="630A2490" w14:textId="77777777" w:rsidR="00201D18" w:rsidRDefault="00201D18" w:rsidP="00201D18">
      <w:pPr>
        <w:jc w:val="both"/>
      </w:pPr>
      <w:r>
        <w:t xml:space="preserve"> 17 – No âmbito das medidas de acompanhamento à Cooperativa Ocidental, o Governo decidiu:</w:t>
      </w:r>
    </w:p>
    <w:p w14:paraId="630A2491" w14:textId="77777777" w:rsidR="00201D18" w:rsidRDefault="00201D18" w:rsidP="00201D18">
      <w:pPr>
        <w:jc w:val="both"/>
      </w:pPr>
    </w:p>
    <w:p w14:paraId="630A2492" w14:textId="77777777" w:rsidR="00201D18" w:rsidRDefault="00201D18" w:rsidP="00201D18">
      <w:pPr>
        <w:jc w:val="both"/>
      </w:pPr>
      <w:r>
        <w:t>Reforçar o apoio técnico às áreas de gestão, processo de fabrico e comercialização dos seus produtos.</w:t>
      </w:r>
    </w:p>
    <w:p w14:paraId="630A2493" w14:textId="77777777" w:rsidR="00201D18" w:rsidRDefault="00201D18" w:rsidP="00201D18">
      <w:pPr>
        <w:jc w:val="both"/>
      </w:pPr>
    </w:p>
    <w:p w14:paraId="630A2494" w14:textId="77777777" w:rsidR="00201D18" w:rsidRDefault="00201D18" w:rsidP="00201D18">
      <w:pPr>
        <w:jc w:val="both"/>
      </w:pPr>
      <w:r>
        <w:t>Promover ações de formação destinadas aos seus associados nas áreas da nutrição animal, fertilização das pastagens, maneio reprodutivo e higiene de ordenha.</w:t>
      </w:r>
    </w:p>
    <w:p w14:paraId="630A2495" w14:textId="77777777" w:rsidR="00201D18" w:rsidRDefault="00201D18" w:rsidP="00201D18">
      <w:pPr>
        <w:jc w:val="both"/>
      </w:pPr>
    </w:p>
    <w:p w14:paraId="630A2496" w14:textId="77777777" w:rsidR="00201D18" w:rsidRDefault="00201D18" w:rsidP="00201D18">
      <w:pPr>
        <w:jc w:val="both"/>
      </w:pPr>
      <w:r>
        <w:t>18 – Realizar uma ação de formação, integrada no Roteiro Açores 2015, para divulgação do programa Erasmus+, o novo programa comunitário para a área da Juventude.</w:t>
      </w:r>
    </w:p>
    <w:p w14:paraId="630A2497" w14:textId="77777777" w:rsidR="00201D18" w:rsidRDefault="00201D18" w:rsidP="00201D18">
      <w:pPr>
        <w:jc w:val="both"/>
      </w:pPr>
    </w:p>
    <w:p w14:paraId="630A2498" w14:textId="77777777" w:rsidR="00201D18" w:rsidRDefault="00201D18" w:rsidP="00201D18">
      <w:pPr>
        <w:jc w:val="both"/>
      </w:pPr>
      <w:r>
        <w:t>A iniciativa destina-se a todos os jovens residentes na ilha das Flores, com idades entre os 13 e os 30 anos, e a entidades que trabalham diretamente com jovens.</w:t>
      </w:r>
    </w:p>
    <w:p w14:paraId="630A2499" w14:textId="77777777" w:rsidR="00201D18" w:rsidRDefault="00201D18" w:rsidP="00201D18">
      <w:pPr>
        <w:jc w:val="both"/>
      </w:pPr>
    </w:p>
    <w:p w14:paraId="630A249A" w14:textId="77777777" w:rsidR="00201D18" w:rsidRDefault="00201D18" w:rsidP="00201D18">
      <w:pPr>
        <w:jc w:val="both"/>
      </w:pPr>
      <w:r>
        <w:t>19 – Integrar no Campo de Férias para Todos, na área da Ocupação de Tempos Livres, uma dezena de jovens da ilha das Flores a indicar pelo Instituto de Segurança Social dos Açores (ISSA).</w:t>
      </w:r>
    </w:p>
    <w:p w14:paraId="630A249B" w14:textId="77777777" w:rsidR="00201D18" w:rsidRDefault="00201D18" w:rsidP="00201D18">
      <w:pPr>
        <w:jc w:val="both"/>
      </w:pPr>
    </w:p>
    <w:p w14:paraId="630A249C" w14:textId="77777777" w:rsidR="00201D18" w:rsidRDefault="00201D18" w:rsidP="00201D18">
      <w:pPr>
        <w:jc w:val="both"/>
      </w:pPr>
      <w:r>
        <w:t xml:space="preserve">20 – Integrar na quinta edição do projeto ‘Educação Empreendedora: O Caminho do Sucesso’ dois professores do 3.º Ciclo e 75 alunos de escolas da ilha das Flores, garantindo aos docentes a formação inicial (25 horas acreditadas), duas visitas de acompanhamento pela equipa responsável pelo projeto e a participação no Concurso Regional </w:t>
      </w:r>
      <w:proofErr w:type="spellStart"/>
      <w:r>
        <w:t>IdeiAçores</w:t>
      </w:r>
      <w:proofErr w:type="spellEnd"/>
      <w:r>
        <w:t>.</w:t>
      </w:r>
    </w:p>
    <w:p w14:paraId="630A249D" w14:textId="77777777" w:rsidR="00201D18" w:rsidRDefault="00201D18" w:rsidP="00201D18">
      <w:pPr>
        <w:jc w:val="both"/>
      </w:pPr>
    </w:p>
    <w:p w14:paraId="630A249E" w14:textId="77777777" w:rsidR="00201D18" w:rsidRDefault="00201D18" w:rsidP="00201D18">
      <w:pPr>
        <w:jc w:val="both"/>
      </w:pPr>
      <w:r>
        <w:t xml:space="preserve">Aos alunos será ministrado um pacote formativo constituído por 10 aulas sobre empreendedorismo, a participação em atividades práticas, como a Feira do Empreendedorismo ou o Empreendedor por Um Dia, além da participação no concurso local </w:t>
      </w:r>
      <w:proofErr w:type="spellStart"/>
      <w:r>
        <w:t>IdeiAçores</w:t>
      </w:r>
      <w:proofErr w:type="spellEnd"/>
      <w:r>
        <w:t>, cujo vencedor vai representar a sua escola na fase regional deste concurso.</w:t>
      </w:r>
    </w:p>
    <w:p w14:paraId="630A249F" w14:textId="77777777" w:rsidR="00201D18" w:rsidRDefault="00201D18" w:rsidP="00201D18">
      <w:pPr>
        <w:jc w:val="both"/>
      </w:pPr>
    </w:p>
    <w:p w14:paraId="630A24A0" w14:textId="77777777" w:rsidR="00201D18" w:rsidRDefault="00201D18" w:rsidP="00201D18">
      <w:pPr>
        <w:jc w:val="both"/>
      </w:pPr>
      <w:r>
        <w:lastRenderedPageBreak/>
        <w:t>O Conselho de Governo decidiu ainda:</w:t>
      </w:r>
    </w:p>
    <w:p w14:paraId="630A24A1" w14:textId="77777777" w:rsidR="00201D18" w:rsidRDefault="00201D18" w:rsidP="00201D18">
      <w:pPr>
        <w:jc w:val="both"/>
      </w:pPr>
    </w:p>
    <w:p w14:paraId="630A24A2" w14:textId="77777777" w:rsidR="00201D18" w:rsidRDefault="00201D18" w:rsidP="00201D18">
      <w:pPr>
        <w:jc w:val="both"/>
      </w:pPr>
      <w:r>
        <w:t>21 – Celebrar com a Câmara Municipal de Angra do Heroísmo um contrato de cooperação financeira direta, no valor de cerca de 90 mil euros, destinado à remodelação da sede da Junta de Freguesia de S. Pedro.</w:t>
      </w:r>
    </w:p>
    <w:p w14:paraId="630A24A3" w14:textId="77777777" w:rsidR="00201D18" w:rsidRDefault="00201D18" w:rsidP="00201D18">
      <w:pPr>
        <w:jc w:val="both"/>
      </w:pPr>
    </w:p>
    <w:p w14:paraId="630A24A4" w14:textId="77777777" w:rsidR="00201D18" w:rsidRDefault="00201D18" w:rsidP="00201D18">
      <w:pPr>
        <w:jc w:val="both"/>
      </w:pPr>
      <w:r>
        <w:t>Este apoio integra-se no quadro das políticas de cooperação técnica e financeira do Governo com os municípios Açorianos, tendo em vista a melhoria da qualidade dos serviços prestados à população no âmbito das autarquias locais.</w:t>
      </w:r>
    </w:p>
    <w:p w14:paraId="630A24A5" w14:textId="77777777" w:rsidR="00201D18" w:rsidRDefault="00201D18" w:rsidP="00201D18">
      <w:pPr>
        <w:jc w:val="both"/>
      </w:pPr>
    </w:p>
    <w:p w14:paraId="630A24A6" w14:textId="77777777" w:rsidR="00201D18" w:rsidRDefault="00201D18" w:rsidP="00201D18">
      <w:pPr>
        <w:jc w:val="both"/>
      </w:pPr>
      <w:r>
        <w:t>22 – Conceder um incentivo financeiro, no âmbito do Subsistema de Apoio ao Desenvolvimento Local, do Sistema de Incentivos para o Desenvolvimento Regional dos Açores (SIDER), a um projeto de investimento para a construção de uma unidade fabril de enchimento de sumos e refrigerantes, na ilha de S. Miguel.</w:t>
      </w:r>
    </w:p>
    <w:p w14:paraId="630A24A7" w14:textId="77777777" w:rsidR="00201D18" w:rsidRDefault="00201D18" w:rsidP="00201D18">
      <w:pPr>
        <w:jc w:val="both"/>
      </w:pPr>
    </w:p>
    <w:p w14:paraId="630A24A8" w14:textId="77777777" w:rsidR="00201D18" w:rsidRDefault="00201D18" w:rsidP="00201D18">
      <w:pPr>
        <w:jc w:val="both"/>
      </w:pPr>
      <w:r>
        <w:t>O investimento total deste projeto ascende a cerca de 4,9 milhões de euros, sendo o incentivo a conceder de cerca de 941 mil euros sob a forma de subsídio não reembolsável e cerca de 1,2 milhões de euros como empréstimo reembolsável.</w:t>
      </w:r>
    </w:p>
    <w:p w14:paraId="630A24A9" w14:textId="77777777" w:rsidR="00201D18" w:rsidRDefault="00201D18" w:rsidP="00201D18">
      <w:pPr>
        <w:jc w:val="both"/>
      </w:pPr>
    </w:p>
    <w:p w14:paraId="630A24AA" w14:textId="77777777" w:rsidR="00201D18" w:rsidRDefault="00201D18" w:rsidP="00201D18">
      <w:pPr>
        <w:jc w:val="both"/>
      </w:pPr>
      <w:r>
        <w:t>23 – Apoiar, através de um contrato de cooperação – valor investimento, o Centro Social e Paroquial das Cinco Ribeiras, no concelho de Angra do Heroísmo, no valor máximo de um milhão e 950 mil euros, destinado à realização de obras de requalificação e ampliação do edifício para a instalação de um lar residencial para idosos e respetivo equipamento.</w:t>
      </w:r>
    </w:p>
    <w:p w14:paraId="630A24AB" w14:textId="77777777" w:rsidR="00201D18" w:rsidRDefault="00201D18" w:rsidP="00201D18">
      <w:pPr>
        <w:jc w:val="both"/>
      </w:pPr>
    </w:p>
    <w:p w14:paraId="630A24AC" w14:textId="77777777" w:rsidR="00201D18" w:rsidRDefault="00201D18" w:rsidP="00201D18">
      <w:pPr>
        <w:jc w:val="both"/>
      </w:pPr>
      <w:r>
        <w:t>A medida resulta da necessidade de continuar a apoiar o desenvolvimento de atividades de apoio social, através da criação e requalificação de equipamentos que se constituam como respostas de qualidade para apoio a pessoas idosos.</w:t>
      </w:r>
    </w:p>
    <w:p w14:paraId="630A24AD" w14:textId="77777777" w:rsidR="00201D18" w:rsidRDefault="00201D18" w:rsidP="00201D18">
      <w:pPr>
        <w:jc w:val="both"/>
      </w:pPr>
    </w:p>
    <w:p w14:paraId="630A24AE" w14:textId="77777777" w:rsidR="00201D18" w:rsidRDefault="00201D18" w:rsidP="00201D18">
      <w:pPr>
        <w:jc w:val="both"/>
      </w:pPr>
      <w:r>
        <w:t>24 – Estabelecer um novo período de carência, até 31 de dezembro de 2016, para o plano de reembolso dos incentivos relativos a investimentos em estabelecimentos hoteleiros e em unidades de turismo em espaço rural concedidos ao abrigo do Sistema de Incentivos ao Turismo na Região Autónoma dos Açores (SITRAA).</w:t>
      </w:r>
    </w:p>
    <w:p w14:paraId="630A24AF" w14:textId="77777777" w:rsidR="00201D18" w:rsidRDefault="00201D18" w:rsidP="00201D18">
      <w:pPr>
        <w:jc w:val="both"/>
      </w:pPr>
    </w:p>
    <w:p w14:paraId="630A24B0" w14:textId="77777777" w:rsidR="00201D18" w:rsidRDefault="00201D18" w:rsidP="00201D18">
      <w:pPr>
        <w:jc w:val="both"/>
      </w:pPr>
      <w:r>
        <w:t>A medida, que abrange as prestações devidas a partir de 1 de dezembro de 2013, resulta da atual situação económica e financeira nacional e internacional, que continua a ter reflexos negativos na atividade turística regional.</w:t>
      </w:r>
    </w:p>
    <w:p w14:paraId="630A24B1" w14:textId="77777777" w:rsidR="00201D18" w:rsidRDefault="00201D18" w:rsidP="00201D18">
      <w:pPr>
        <w:jc w:val="both"/>
      </w:pPr>
    </w:p>
    <w:p w14:paraId="630A24B2" w14:textId="77777777" w:rsidR="005A77EB" w:rsidRDefault="00201D18" w:rsidP="00201D18">
      <w:pPr>
        <w:jc w:val="both"/>
      </w:pPr>
      <w:r>
        <w:t>O Governo Regional entende, por isso, ser necessária uma intervenção para amenizar as dificuldades que ainda atingem a iniciativa privada e, simultaneamente</w:t>
      </w:r>
      <w:proofErr w:type="gramStart"/>
      <w:r>
        <w:t>,</w:t>
      </w:r>
      <w:proofErr w:type="gramEnd"/>
      <w:r>
        <w:t xml:space="preserve"> contribuir para a sustentabilidade das empresas e a manutenção dos postos de trabalho.</w:t>
      </w:r>
    </w:p>
    <w:sectPr w:rsidR="005A77EB" w:rsidSect="00C05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418" w:left="170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A24B5" w14:textId="77777777" w:rsidR="003E43D2" w:rsidRDefault="003E43D2" w:rsidP="002E0C12">
      <w:r>
        <w:separator/>
      </w:r>
    </w:p>
  </w:endnote>
  <w:endnote w:type="continuationSeparator" w:id="0">
    <w:p w14:paraId="630A24B6" w14:textId="77777777" w:rsidR="003E43D2" w:rsidRDefault="003E43D2" w:rsidP="002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6F310" w14:textId="77777777" w:rsidR="00990205" w:rsidRDefault="009902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02358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DA0EC94" w14:textId="01D5A7F5" w:rsidR="00990205" w:rsidRDefault="009902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CD26A67" w14:textId="77777777" w:rsidR="00990205" w:rsidRDefault="009902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1F4B" w14:textId="77777777" w:rsidR="00990205" w:rsidRDefault="00990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A24B3" w14:textId="77777777" w:rsidR="003E43D2" w:rsidRDefault="003E43D2" w:rsidP="002E0C12">
      <w:r>
        <w:separator/>
      </w:r>
    </w:p>
  </w:footnote>
  <w:footnote w:type="continuationSeparator" w:id="0">
    <w:p w14:paraId="630A24B4" w14:textId="77777777" w:rsidR="003E43D2" w:rsidRDefault="003E43D2" w:rsidP="002E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8F09" w14:textId="77777777" w:rsidR="00990205" w:rsidRDefault="009902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24B7" w14:textId="77777777" w:rsidR="0039629B" w:rsidRDefault="0039629B" w:rsidP="002E0C12">
    <w:pPr>
      <w:pStyle w:val="Cabealho"/>
      <w:jc w:val="center"/>
      <w:rPr>
        <w:i/>
        <w:iCs/>
      </w:rPr>
    </w:pPr>
  </w:p>
  <w:p w14:paraId="630A24B8" w14:textId="77777777" w:rsidR="002E0C12" w:rsidRPr="002E0C12" w:rsidRDefault="001969DC" w:rsidP="002E0C12">
    <w:pPr>
      <w:pStyle w:val="Cabealho"/>
      <w:jc w:val="center"/>
      <w:rPr>
        <w:i/>
        <w:iCs/>
      </w:rPr>
    </w:pPr>
    <w:r>
      <w:rPr>
        <w:i/>
        <w:noProof/>
      </w:rPr>
      <w:drawing>
        <wp:inline distT="0" distB="0" distL="0" distR="0" wp14:anchorId="630A24BB" wp14:editId="630A24BC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A24B9" w14:textId="77777777" w:rsidR="002E0C12" w:rsidRPr="002E0C12" w:rsidRDefault="002E0C12" w:rsidP="002E0C12">
    <w:pPr>
      <w:pStyle w:val="Cabealho"/>
      <w:jc w:val="center"/>
      <w:rPr>
        <w:b/>
      </w:rPr>
    </w:pPr>
    <w:r w:rsidRPr="002E0C12">
      <w:rPr>
        <w:b/>
      </w:rPr>
      <w:t>REGIÃO AUTÓNOMA DOS AÇORES</w:t>
    </w:r>
  </w:p>
  <w:p w14:paraId="630A24BA" w14:textId="77777777" w:rsidR="002E0C12" w:rsidRPr="002E0C12" w:rsidRDefault="002E0C12" w:rsidP="002E0C12">
    <w:pPr>
      <w:pStyle w:val="Cabealho"/>
      <w:jc w:val="center"/>
      <w:rPr>
        <w:b/>
      </w:rPr>
    </w:pPr>
    <w:r w:rsidRPr="002E0C12">
      <w:rPr>
        <w:b/>
      </w:rPr>
      <w:t>PRESIDÊNCIA DO GOVERNO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00BD" w14:textId="77777777" w:rsidR="00990205" w:rsidRDefault="009902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74"/>
    <w:rsid w:val="0013263A"/>
    <w:rsid w:val="001969DC"/>
    <w:rsid w:val="00201D18"/>
    <w:rsid w:val="002E0C12"/>
    <w:rsid w:val="0039629B"/>
    <w:rsid w:val="003E43D2"/>
    <w:rsid w:val="003E4CA0"/>
    <w:rsid w:val="00407AD1"/>
    <w:rsid w:val="00414B3C"/>
    <w:rsid w:val="00516296"/>
    <w:rsid w:val="00585CA9"/>
    <w:rsid w:val="005A77EB"/>
    <w:rsid w:val="00775DE5"/>
    <w:rsid w:val="007E7D9D"/>
    <w:rsid w:val="0086163A"/>
    <w:rsid w:val="008A787F"/>
    <w:rsid w:val="00985C90"/>
    <w:rsid w:val="00990205"/>
    <w:rsid w:val="009B0449"/>
    <w:rsid w:val="00A31712"/>
    <w:rsid w:val="00B72992"/>
    <w:rsid w:val="00C051B1"/>
    <w:rsid w:val="00C36A19"/>
    <w:rsid w:val="00C44B23"/>
    <w:rsid w:val="00C501C5"/>
    <w:rsid w:val="00C84076"/>
    <w:rsid w:val="00DC6B7F"/>
    <w:rsid w:val="00E238E4"/>
    <w:rsid w:val="00E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2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D1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EF7574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2E0C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2E0C12"/>
    <w:rPr>
      <w:sz w:val="24"/>
    </w:rPr>
  </w:style>
  <w:style w:type="paragraph" w:styleId="Rodap">
    <w:name w:val="footer"/>
    <w:basedOn w:val="Normal"/>
    <w:link w:val="RodapCarcter"/>
    <w:uiPriority w:val="99"/>
    <w:unhideWhenUsed/>
    <w:rsid w:val="002E0C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E0C12"/>
    <w:rPr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1D1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D1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EF7574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2E0C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2E0C12"/>
    <w:rPr>
      <w:sz w:val="24"/>
    </w:rPr>
  </w:style>
  <w:style w:type="paragraph" w:styleId="Rodap">
    <w:name w:val="footer"/>
    <w:basedOn w:val="Normal"/>
    <w:link w:val="RodapCarcter"/>
    <w:uiPriority w:val="99"/>
    <w:unhideWhenUsed/>
    <w:rsid w:val="002E0C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E0C12"/>
    <w:rPr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1D1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zores.gov.pt/GaCS/Noticias/2013/Maio/Comunicado+do+Conselho+do+Governo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Região Autonoma dos Açores</Company>
  <LinksUpToDate>false</LinksUpToDate>
  <CharactersWithSpaces>9488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http://www.azores.gov.pt/GaCS/Noticias/2013/Maio/Comunicado+do+Conselho+do+Governo.htm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mo196426</dc:creator>
  <cp:lastModifiedBy>Maria CPS. Oliveira</cp:lastModifiedBy>
  <cp:revision>3</cp:revision>
  <dcterms:created xsi:type="dcterms:W3CDTF">2015-01-15T14:28:00Z</dcterms:created>
  <dcterms:modified xsi:type="dcterms:W3CDTF">2015-01-15T14:29:00Z</dcterms:modified>
</cp:coreProperties>
</file>